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8E05C" w14:textId="051B13F1" w:rsidR="00E958D1" w:rsidRPr="00E10787" w:rsidRDefault="008B4358" w:rsidP="00E10787">
      <w:pPr>
        <w:pStyle w:val="Tittel"/>
        <w:rPr>
          <w:rFonts w:eastAsia="Times New Roman"/>
          <w:b/>
          <w:bCs/>
          <w:spacing w:val="0"/>
          <w:kern w:val="2"/>
          <w:szCs w:val="40"/>
          <w:lang w:val="nn-NO" w:eastAsia="nb-NO"/>
        </w:rPr>
      </w:pPr>
      <w:bookmarkStart w:id="0" w:name="_Toc226983293"/>
      <w:r w:rsidRPr="008B4358">
        <w:rPr>
          <w:rFonts w:eastAsia="Times New Roman"/>
          <w:lang w:val="nn-NO" w:eastAsia="nb-NO"/>
        </w:rPr>
        <w:t>Vaktavtale med standard kontraktsvilkår</w:t>
      </w:r>
      <w:bookmarkStart w:id="1" w:name="_Hlk118441101"/>
      <w:bookmarkEnd w:id="0"/>
    </w:p>
    <w:p w14:paraId="0EBC20DD" w14:textId="77777777" w:rsidR="00E958D1" w:rsidRPr="00E10787" w:rsidRDefault="008B4358" w:rsidP="00E958D1">
      <w:pPr>
        <w:numPr>
          <w:ilvl w:val="1"/>
          <w:numId w:val="0"/>
        </w:numPr>
        <w:spacing w:line="300" w:lineRule="atLeast"/>
        <w:rPr>
          <w:rFonts w:ascii="Arial" w:eastAsia="Times New Roman" w:hAnsi="Arial" w:cs="Times New Roman"/>
          <w:b/>
          <w:spacing w:val="15"/>
          <w:kern w:val="0"/>
          <w:sz w:val="24"/>
          <w:szCs w:val="24"/>
          <w:lang w:val="nn-NO" w:eastAsia="nb-NO"/>
          <w14:ligatures w14:val="none"/>
        </w:rPr>
      </w:pPr>
      <w:r w:rsidRPr="00E10787">
        <w:rPr>
          <w:rFonts w:ascii="Arial" w:eastAsia="Times New Roman" w:hAnsi="Arial" w:cs="Times New Roman"/>
          <w:b/>
          <w:spacing w:val="15"/>
          <w:kern w:val="0"/>
          <w:sz w:val="24"/>
          <w:szCs w:val="24"/>
          <w:lang w:val="nn-NO" w:eastAsia="nb-NO"/>
          <w14:ligatures w14:val="none"/>
        </w:rPr>
        <w:t>Avtale om deltaking i veterinærvakta i</w:t>
      </w:r>
    </w:p>
    <w:p w14:paraId="5117E3A0" w14:textId="592EE217" w:rsidR="009C2CE3" w:rsidRPr="00E958D1" w:rsidRDefault="00E958D1" w:rsidP="00E958D1">
      <w:pPr>
        <w:numPr>
          <w:ilvl w:val="1"/>
          <w:numId w:val="0"/>
        </w:numPr>
        <w:spacing w:line="300" w:lineRule="atLeast"/>
        <w:rPr>
          <w:rFonts w:ascii="Arial" w:eastAsia="Times New Roman" w:hAnsi="Arial" w:cs="Times New Roman"/>
          <w:bCs/>
          <w:spacing w:val="15"/>
          <w:kern w:val="0"/>
          <w:sz w:val="20"/>
          <w:szCs w:val="20"/>
          <w:lang w:val="nn-NO" w:eastAsia="nb-NO"/>
          <w14:ligatures w14:val="none"/>
        </w:rPr>
      </w:pPr>
      <w:r w:rsidRPr="00E958D1">
        <w:rPr>
          <w:rFonts w:ascii="Arial" w:eastAsia="Times New Roman" w:hAnsi="Arial" w:cs="Times New Roman"/>
          <w:bCs/>
          <w:spacing w:val="15"/>
          <w:kern w:val="0"/>
          <w:sz w:val="20"/>
          <w:szCs w:val="20"/>
          <w:lang w:val="nn-NO" w:eastAsia="nb-NO"/>
          <w14:ligatures w14:val="none"/>
        </w:rPr>
        <w:t>Kryss av</w:t>
      </w:r>
      <w:r w:rsidR="009C2CE3" w:rsidRPr="00E958D1">
        <w:rPr>
          <w:rFonts w:ascii="Arial" w:eastAsia="Times New Roman" w:hAnsi="Arial" w:cs="Times New Roman"/>
          <w:bCs/>
          <w:spacing w:val="15"/>
          <w:kern w:val="0"/>
          <w:sz w:val="20"/>
          <w:szCs w:val="20"/>
          <w:lang w:val="nn-NO" w:eastAsia="nb-NO"/>
          <w14:ligatures w14:val="none"/>
        </w:rPr>
        <w:t xml:space="preserve"> </w:t>
      </w:r>
    </w:p>
    <w:p w14:paraId="37BC4039" w14:textId="17788858" w:rsidR="009C2CE3" w:rsidRPr="00E958D1" w:rsidRDefault="00000000" w:rsidP="00E958D1">
      <w:pPr>
        <w:numPr>
          <w:ilvl w:val="1"/>
          <w:numId w:val="0"/>
        </w:numPr>
        <w:spacing w:line="300" w:lineRule="atLeast"/>
        <w:jc w:val="both"/>
        <w:rPr>
          <w:rFonts w:ascii="Arial" w:eastAsia="Times New Roman" w:hAnsi="Arial" w:cs="Times New Roman"/>
          <w:b/>
          <w:spacing w:val="15"/>
          <w:kern w:val="0"/>
          <w:lang w:eastAsia="nb-NO"/>
          <w14:ligatures w14:val="none"/>
        </w:rPr>
      </w:pPr>
      <w:sdt>
        <w:sdtPr>
          <w:rPr>
            <w:rFonts w:ascii="Arial" w:eastAsia="Times New Roman" w:hAnsi="Arial" w:cs="Times New Roman"/>
            <w:b/>
            <w:spacing w:val="15"/>
            <w:kern w:val="0"/>
            <w:lang w:eastAsia="nb-NO"/>
            <w14:ligatures w14:val="none"/>
          </w:rPr>
          <w:id w:val="1827781432"/>
          <w14:checkbox>
            <w14:checked w14:val="0"/>
            <w14:checkedState w14:val="2612" w14:font="MS Gothic"/>
            <w14:uncheckedState w14:val="2610" w14:font="MS Gothic"/>
          </w14:checkbox>
        </w:sdtPr>
        <w:sdtContent>
          <w:r w:rsidR="00E958D1" w:rsidRPr="00E958D1">
            <w:rPr>
              <w:rFonts w:ascii="MS Gothic" w:eastAsia="MS Gothic" w:hAnsi="MS Gothic" w:cs="Times New Roman" w:hint="eastAsia"/>
              <w:b/>
              <w:spacing w:val="15"/>
              <w:kern w:val="0"/>
              <w:lang w:eastAsia="nb-NO"/>
              <w14:ligatures w14:val="none"/>
            </w:rPr>
            <w:t>☐</w:t>
          </w:r>
        </w:sdtContent>
      </w:sdt>
      <w:r w:rsidR="00E958D1" w:rsidRPr="00E958D1">
        <w:rPr>
          <w:rFonts w:ascii="Arial" w:eastAsia="Times New Roman" w:hAnsi="Arial" w:cs="Times New Roman"/>
          <w:b/>
          <w:spacing w:val="15"/>
          <w:kern w:val="0"/>
          <w:lang w:eastAsia="nb-NO"/>
          <w14:ligatures w14:val="none"/>
        </w:rPr>
        <w:t xml:space="preserve"> </w:t>
      </w:r>
      <w:r w:rsidR="00BA7E1D" w:rsidRPr="00E958D1">
        <w:rPr>
          <w:rFonts w:ascii="Arial" w:eastAsia="Times New Roman" w:hAnsi="Arial" w:cs="Times New Roman"/>
          <w:b/>
          <w:spacing w:val="15"/>
          <w:kern w:val="0"/>
          <w:lang w:eastAsia="nb-NO"/>
          <w14:ligatures w14:val="none"/>
        </w:rPr>
        <w:t xml:space="preserve">Delkontrakt 1 </w:t>
      </w:r>
      <w:r w:rsidR="009C2CE3" w:rsidRPr="00E958D1">
        <w:rPr>
          <w:rFonts w:ascii="Arial" w:eastAsia="Times New Roman" w:hAnsi="Arial" w:cs="Times New Roman"/>
          <w:b/>
          <w:spacing w:val="15"/>
          <w:kern w:val="0"/>
          <w:lang w:eastAsia="nb-NO"/>
          <w14:ligatures w14:val="none"/>
        </w:rPr>
        <w:t>Haram veterinærvaktdistrikt</w:t>
      </w:r>
    </w:p>
    <w:p w14:paraId="268398CB" w14:textId="3403B359" w:rsidR="009C2CE3" w:rsidRPr="009C2CE3" w:rsidRDefault="00000000" w:rsidP="00E958D1">
      <w:pPr>
        <w:numPr>
          <w:ilvl w:val="1"/>
          <w:numId w:val="0"/>
        </w:numPr>
        <w:spacing w:line="300" w:lineRule="atLeast"/>
        <w:jc w:val="both"/>
        <w:rPr>
          <w:rFonts w:ascii="Arial" w:eastAsia="Times New Roman" w:hAnsi="Arial" w:cs="Times New Roman"/>
          <w:b/>
          <w:spacing w:val="15"/>
          <w:kern w:val="0"/>
          <w:sz w:val="32"/>
          <w:lang w:eastAsia="nb-NO"/>
          <w14:ligatures w14:val="none"/>
        </w:rPr>
      </w:pPr>
      <w:sdt>
        <w:sdtPr>
          <w:rPr>
            <w:rFonts w:ascii="Arial" w:eastAsia="Times New Roman" w:hAnsi="Arial" w:cs="Times New Roman"/>
            <w:b/>
            <w:spacing w:val="15"/>
            <w:kern w:val="0"/>
            <w:lang w:eastAsia="nb-NO"/>
            <w14:ligatures w14:val="none"/>
          </w:rPr>
          <w:id w:val="368958624"/>
          <w14:checkbox>
            <w14:checked w14:val="0"/>
            <w14:checkedState w14:val="2612" w14:font="MS Gothic"/>
            <w14:uncheckedState w14:val="2610" w14:font="MS Gothic"/>
          </w14:checkbox>
        </w:sdtPr>
        <w:sdtContent>
          <w:r w:rsidR="00E958D1" w:rsidRPr="00E958D1">
            <w:rPr>
              <w:rFonts w:ascii="MS Gothic" w:eastAsia="MS Gothic" w:hAnsi="MS Gothic" w:cs="Times New Roman" w:hint="eastAsia"/>
              <w:b/>
              <w:spacing w:val="15"/>
              <w:kern w:val="0"/>
              <w:lang w:eastAsia="nb-NO"/>
              <w14:ligatures w14:val="none"/>
            </w:rPr>
            <w:t>☐</w:t>
          </w:r>
        </w:sdtContent>
      </w:sdt>
      <w:r w:rsidR="00E958D1" w:rsidRPr="00E958D1">
        <w:rPr>
          <w:rFonts w:ascii="Arial" w:eastAsia="Times New Roman" w:hAnsi="Arial" w:cs="Times New Roman"/>
          <w:b/>
          <w:spacing w:val="15"/>
          <w:kern w:val="0"/>
          <w:lang w:eastAsia="nb-NO"/>
          <w14:ligatures w14:val="none"/>
        </w:rPr>
        <w:t xml:space="preserve"> </w:t>
      </w:r>
      <w:r w:rsidR="00BA7E1D" w:rsidRPr="00E958D1">
        <w:rPr>
          <w:rFonts w:ascii="Arial" w:eastAsia="Times New Roman" w:hAnsi="Arial" w:cs="Times New Roman"/>
          <w:b/>
          <w:spacing w:val="15"/>
          <w:kern w:val="0"/>
          <w:lang w:eastAsia="nb-NO"/>
          <w14:ligatures w14:val="none"/>
        </w:rPr>
        <w:t xml:space="preserve">Delkontrakt 2 </w:t>
      </w:r>
      <w:r w:rsidR="009C2CE3" w:rsidRPr="00E958D1">
        <w:rPr>
          <w:rFonts w:ascii="Arial" w:eastAsia="Times New Roman" w:hAnsi="Arial" w:cs="Times New Roman"/>
          <w:b/>
          <w:spacing w:val="15"/>
          <w:kern w:val="0"/>
          <w:lang w:eastAsia="nb-NO"/>
          <w14:ligatures w14:val="none"/>
        </w:rPr>
        <w:t>Ørskog veterinærvaktdistrikt</w:t>
      </w:r>
    </w:p>
    <w:p w14:paraId="748C02C2" w14:textId="77777777" w:rsidR="008B4358" w:rsidRPr="008B4358" w:rsidRDefault="008B4358" w:rsidP="008B4358">
      <w:pPr>
        <w:numPr>
          <w:ilvl w:val="0"/>
          <w:numId w:val="1"/>
        </w:numPr>
        <w:spacing w:after="0" w:line="300" w:lineRule="atLeast"/>
        <w:contextualSpacing/>
        <w:rPr>
          <w:rFonts w:ascii="Arial" w:eastAsia="Times New Roman" w:hAnsi="Arial" w:cs="Times New Roman"/>
          <w:kern w:val="0"/>
          <w:sz w:val="20"/>
          <w:szCs w:val="19"/>
          <w:lang w:val="nn-NO" w:eastAsia="nb-NO"/>
          <w14:ligatures w14:val="none"/>
        </w:rPr>
      </w:pPr>
      <w:r w:rsidRPr="008B4358">
        <w:rPr>
          <w:rFonts w:ascii="Arial" w:eastAsia="Times New Roman" w:hAnsi="Arial" w:cs="Times New Roman"/>
          <w:kern w:val="0"/>
          <w:sz w:val="20"/>
          <w:szCs w:val="19"/>
          <w:lang w:val="nn-NO" w:eastAsia="nb-NO"/>
          <w14:ligatures w14:val="none"/>
        </w:rPr>
        <w:t>Denne avtalen omfattar følgjande dokument:</w:t>
      </w:r>
      <w:bookmarkStart w:id="2" w:name="_Hlk113261128"/>
    </w:p>
    <w:p w14:paraId="1599CC45" w14:textId="463C6D24" w:rsidR="008B4358" w:rsidRDefault="00505E0A" w:rsidP="00505E0A">
      <w:pPr>
        <w:spacing w:after="0" w:line="300" w:lineRule="atLeast"/>
        <w:ind w:firstLine="708"/>
        <w:contextualSpacing/>
        <w:rPr>
          <w:rFonts w:ascii="Arial" w:eastAsia="Times New Roman" w:hAnsi="Arial" w:cs="Times New Roman"/>
          <w:kern w:val="0"/>
          <w:sz w:val="20"/>
          <w:szCs w:val="19"/>
          <w:lang w:val="nn-NO" w:eastAsia="nb-NO"/>
          <w14:ligatures w14:val="none"/>
        </w:rPr>
      </w:pPr>
      <w:r>
        <w:rPr>
          <w:rFonts w:ascii="Arial" w:eastAsia="Times New Roman" w:hAnsi="Arial" w:cs="Times New Roman"/>
          <w:kern w:val="0"/>
          <w:sz w:val="20"/>
          <w:szCs w:val="19"/>
          <w:lang w:val="nn-NO" w:eastAsia="nb-NO"/>
          <w14:ligatures w14:val="none"/>
        </w:rPr>
        <w:t>A</w:t>
      </w:r>
      <w:r w:rsidR="00BA7E1D">
        <w:rPr>
          <w:rFonts w:ascii="Arial" w:eastAsia="Times New Roman" w:hAnsi="Arial" w:cs="Times New Roman"/>
          <w:kern w:val="0"/>
          <w:sz w:val="20"/>
          <w:szCs w:val="19"/>
          <w:lang w:val="nn-NO" w:eastAsia="nb-NO"/>
          <w14:ligatures w14:val="none"/>
        </w:rPr>
        <w:t>vtale</w:t>
      </w:r>
      <w:r w:rsidR="008B4358" w:rsidRPr="008B4358">
        <w:rPr>
          <w:rFonts w:ascii="Arial" w:eastAsia="Times New Roman" w:hAnsi="Arial" w:cs="Times New Roman"/>
          <w:kern w:val="0"/>
          <w:sz w:val="20"/>
          <w:szCs w:val="19"/>
          <w:lang w:val="nn-NO" w:eastAsia="nb-NO"/>
          <w14:ligatures w14:val="none"/>
        </w:rPr>
        <w:t>dokumentet</w:t>
      </w:r>
      <w:r>
        <w:rPr>
          <w:rFonts w:ascii="Arial" w:eastAsia="Times New Roman" w:hAnsi="Arial" w:cs="Times New Roman"/>
          <w:kern w:val="0"/>
          <w:sz w:val="20"/>
          <w:szCs w:val="19"/>
          <w:lang w:val="nn-NO" w:eastAsia="nb-NO"/>
          <w14:ligatures w14:val="none"/>
        </w:rPr>
        <w:t xml:space="preserve"> med standar avtalevilkår</w:t>
      </w:r>
    </w:p>
    <w:p w14:paraId="3914D962" w14:textId="57B29ECF" w:rsidR="00505E0A" w:rsidRPr="00505E0A" w:rsidRDefault="00505E0A" w:rsidP="00505E0A">
      <w:pPr>
        <w:spacing w:after="0" w:line="300" w:lineRule="atLeast"/>
        <w:ind w:left="1440"/>
        <w:contextualSpacing/>
        <w:rPr>
          <w:rFonts w:ascii="Arial" w:eastAsia="Times New Roman" w:hAnsi="Arial" w:cs="Times New Roman"/>
          <w:kern w:val="0"/>
          <w:sz w:val="20"/>
          <w:szCs w:val="19"/>
          <w:lang w:val="nn-NO" w:eastAsia="nb-NO"/>
          <w14:ligatures w14:val="none"/>
        </w:rPr>
      </w:pPr>
      <w:r>
        <w:rPr>
          <w:rFonts w:ascii="Arial" w:eastAsia="Times New Roman" w:hAnsi="Arial" w:cs="Times New Roman"/>
          <w:kern w:val="0"/>
          <w:sz w:val="20"/>
          <w:szCs w:val="19"/>
          <w:lang w:val="nn-NO" w:eastAsia="nb-NO"/>
          <w14:ligatures w14:val="none"/>
        </w:rPr>
        <w:t>Bilag 1 Kravspesifikasjon</w:t>
      </w:r>
    </w:p>
    <w:p w14:paraId="70FE2304" w14:textId="1C213E19" w:rsidR="00505E0A" w:rsidRDefault="00505E0A" w:rsidP="00505E0A">
      <w:pPr>
        <w:spacing w:after="0" w:line="300" w:lineRule="atLeast"/>
        <w:ind w:left="1440"/>
        <w:contextualSpacing/>
        <w:rPr>
          <w:rFonts w:ascii="Arial" w:eastAsia="Times New Roman" w:hAnsi="Arial" w:cs="Times New Roman"/>
          <w:kern w:val="0"/>
          <w:sz w:val="20"/>
          <w:szCs w:val="19"/>
          <w:lang w:val="nn-NO" w:eastAsia="nb-NO"/>
          <w14:ligatures w14:val="none"/>
        </w:rPr>
      </w:pPr>
      <w:r>
        <w:rPr>
          <w:rFonts w:ascii="Arial" w:eastAsia="Times New Roman" w:hAnsi="Arial" w:cs="Times New Roman"/>
          <w:kern w:val="0"/>
          <w:sz w:val="20"/>
          <w:szCs w:val="19"/>
          <w:lang w:val="nn-NO" w:eastAsia="nb-NO"/>
          <w14:ligatures w14:val="none"/>
        </w:rPr>
        <w:t>Bilag 2 Leverandøren sitt tilbod</w:t>
      </w:r>
    </w:p>
    <w:p w14:paraId="483E2664" w14:textId="452BFE76" w:rsidR="008B4358" w:rsidRPr="008B4358" w:rsidRDefault="00505E0A" w:rsidP="00505E0A">
      <w:pPr>
        <w:spacing w:after="0" w:line="300" w:lineRule="atLeast"/>
        <w:ind w:left="1440"/>
        <w:contextualSpacing/>
        <w:rPr>
          <w:rFonts w:ascii="Arial" w:eastAsia="Times New Roman" w:hAnsi="Arial" w:cs="Times New Roman"/>
          <w:kern w:val="0"/>
          <w:sz w:val="20"/>
          <w:szCs w:val="19"/>
          <w:lang w:val="nn-NO" w:eastAsia="nb-NO"/>
          <w14:ligatures w14:val="none"/>
        </w:rPr>
      </w:pPr>
      <w:r>
        <w:rPr>
          <w:rFonts w:ascii="Arial" w:eastAsia="Times New Roman" w:hAnsi="Arial" w:cs="Times New Roman"/>
          <w:kern w:val="0"/>
          <w:sz w:val="20"/>
          <w:szCs w:val="19"/>
          <w:lang w:val="nn-NO" w:eastAsia="nb-NO"/>
          <w14:ligatures w14:val="none"/>
        </w:rPr>
        <w:t>Bilag 3 Formular ved tildeling av støtte</w:t>
      </w:r>
    </w:p>
    <w:bookmarkEnd w:id="2"/>
    <w:p w14:paraId="169B2BCE" w14:textId="77777777" w:rsidR="00BA7E1D" w:rsidRPr="00BA7E1D" w:rsidRDefault="00BA7E1D" w:rsidP="00505E0A">
      <w:pPr>
        <w:spacing w:after="0" w:line="300" w:lineRule="atLeast"/>
        <w:contextualSpacing/>
        <w:rPr>
          <w:rFonts w:ascii="Arial" w:eastAsia="Times New Roman" w:hAnsi="Arial" w:cs="Times New Roman"/>
          <w:kern w:val="0"/>
          <w:sz w:val="20"/>
          <w:szCs w:val="19"/>
          <w:lang w:val="nn-NO" w:eastAsia="nb-NO"/>
          <w14:ligatures w14:val="none"/>
        </w:rPr>
      </w:pPr>
    </w:p>
    <w:p w14:paraId="0F78F3EA" w14:textId="77777777" w:rsidR="008B4358" w:rsidRPr="008B4358" w:rsidRDefault="008B4358" w:rsidP="008B4358">
      <w:pPr>
        <w:spacing w:after="0" w:line="300" w:lineRule="atLeast"/>
        <w:ind w:left="720"/>
        <w:contextualSpacing/>
        <w:rPr>
          <w:rFonts w:ascii="Arial" w:eastAsia="Times New Roman" w:hAnsi="Arial" w:cs="Times New Roman"/>
          <w:kern w:val="0"/>
          <w:sz w:val="20"/>
          <w:szCs w:val="19"/>
          <w:lang w:val="nn-NO" w:eastAsia="nb-NO"/>
          <w14:ligatures w14:val="none"/>
        </w:rPr>
      </w:pPr>
      <w:r w:rsidRPr="008B4358">
        <w:rPr>
          <w:rFonts w:ascii="Arial" w:eastAsia="Times New Roman" w:hAnsi="Arial" w:cs="Times New Roman"/>
          <w:kern w:val="0"/>
          <w:sz w:val="20"/>
          <w:szCs w:val="19"/>
          <w:lang w:val="nn-NO" w:eastAsia="nb-NO"/>
          <w14:ligatures w14:val="none"/>
        </w:rPr>
        <w:t>Ved eventuell motstrid mellom dokumenta, gjeld dei i den rekkjefølge dei er sette opp ovanfor.</w:t>
      </w:r>
    </w:p>
    <w:p w14:paraId="2E320471" w14:textId="77777777" w:rsidR="008B4358" w:rsidRPr="008B4358" w:rsidRDefault="008B4358" w:rsidP="008B4358">
      <w:pPr>
        <w:spacing w:after="0" w:line="300" w:lineRule="atLeast"/>
        <w:rPr>
          <w:rFonts w:ascii="Arial" w:eastAsia="Times New Roman" w:hAnsi="Arial" w:cs="Times New Roman"/>
          <w:kern w:val="0"/>
          <w:sz w:val="20"/>
          <w:szCs w:val="19"/>
          <w:lang w:val="nn-NO" w:eastAsia="nb-NO"/>
          <w14:ligatures w14:val="none"/>
        </w:rPr>
      </w:pPr>
    </w:p>
    <w:p w14:paraId="4FE131E0" w14:textId="77DC8365" w:rsidR="008B4358" w:rsidRPr="008B4358" w:rsidRDefault="008B4358" w:rsidP="008B4358">
      <w:pPr>
        <w:numPr>
          <w:ilvl w:val="0"/>
          <w:numId w:val="1"/>
        </w:numPr>
        <w:spacing w:after="0" w:line="300" w:lineRule="atLeast"/>
        <w:contextualSpacing/>
        <w:rPr>
          <w:rFonts w:ascii="Arial" w:eastAsia="Times New Roman" w:hAnsi="Arial" w:cs="Times New Roman"/>
          <w:kern w:val="0"/>
          <w:sz w:val="20"/>
          <w:szCs w:val="19"/>
          <w:lang w:val="nn-NO" w:eastAsia="nb-NO"/>
          <w14:ligatures w14:val="none"/>
        </w:rPr>
      </w:pPr>
      <w:r w:rsidRPr="008B4358">
        <w:rPr>
          <w:rFonts w:ascii="Arial" w:eastAsia="Times New Roman" w:hAnsi="Arial" w:cs="Times New Roman"/>
          <w:kern w:val="0"/>
          <w:sz w:val="20"/>
          <w:szCs w:val="19"/>
          <w:lang w:val="nn-NO" w:eastAsia="nb-NO"/>
          <w14:ligatures w14:val="none"/>
        </w:rPr>
        <w:t xml:space="preserve">Veterinæren tek til i klinisk veterinærvaktordninga med verknad frå </w:t>
      </w:r>
      <w:r w:rsidR="00BA7E1D" w:rsidRPr="00BA7E1D">
        <w:rPr>
          <w:rFonts w:ascii="Arial" w:eastAsia="Times New Roman" w:hAnsi="Arial" w:cs="Times New Roman"/>
          <w:color w:val="000000" w:themeColor="text1"/>
          <w:kern w:val="0"/>
          <w:sz w:val="20"/>
          <w:szCs w:val="19"/>
          <w:lang w:val="nn-NO" w:eastAsia="nb-NO"/>
          <w14:ligatures w14:val="none"/>
        </w:rPr>
        <w:t xml:space="preserve">01.01.2027 </w:t>
      </w:r>
      <w:r w:rsidRPr="008B4358">
        <w:rPr>
          <w:rFonts w:ascii="Arial" w:eastAsia="Times New Roman" w:hAnsi="Arial" w:cs="Times New Roman"/>
          <w:kern w:val="0"/>
          <w:sz w:val="20"/>
          <w:szCs w:val="19"/>
          <w:lang w:val="nn-NO" w:eastAsia="nb-NO"/>
          <w14:ligatures w14:val="none"/>
        </w:rPr>
        <w:t xml:space="preserve">med ansvar for tredelt vaktordning. </w:t>
      </w:r>
    </w:p>
    <w:p w14:paraId="0D433B84" w14:textId="77777777" w:rsidR="008B4358" w:rsidRPr="008B4358" w:rsidRDefault="008B4358" w:rsidP="008B4358">
      <w:pPr>
        <w:spacing w:after="0" w:line="300" w:lineRule="atLeast"/>
        <w:rPr>
          <w:rFonts w:ascii="Arial" w:eastAsia="Times New Roman" w:hAnsi="Arial" w:cs="Times New Roman"/>
          <w:kern w:val="0"/>
          <w:sz w:val="20"/>
          <w:szCs w:val="19"/>
          <w:lang w:val="nn-NO" w:eastAsia="nb-NO"/>
          <w14:ligatures w14:val="none"/>
        </w:rPr>
      </w:pPr>
    </w:p>
    <w:p w14:paraId="674EE1F6" w14:textId="77777777" w:rsidR="008B4358" w:rsidRPr="008B4358" w:rsidRDefault="008B4358" w:rsidP="008B4358">
      <w:pPr>
        <w:numPr>
          <w:ilvl w:val="0"/>
          <w:numId w:val="1"/>
        </w:numPr>
        <w:spacing w:after="0" w:line="300" w:lineRule="atLeast"/>
        <w:contextualSpacing/>
        <w:rPr>
          <w:rFonts w:ascii="Arial" w:eastAsia="Times New Roman" w:hAnsi="Arial" w:cs="Times New Roman"/>
          <w:kern w:val="0"/>
          <w:sz w:val="20"/>
          <w:szCs w:val="19"/>
          <w:lang w:val="nn-NO" w:eastAsia="nb-NO"/>
          <w14:ligatures w14:val="none"/>
        </w:rPr>
      </w:pPr>
      <w:r w:rsidRPr="008B4358">
        <w:rPr>
          <w:rFonts w:ascii="Arial" w:eastAsia="Times New Roman" w:hAnsi="Arial" w:cs="Times New Roman"/>
          <w:kern w:val="0"/>
          <w:sz w:val="20"/>
          <w:szCs w:val="19"/>
          <w:lang w:val="nn-NO" w:eastAsia="nb-NO"/>
          <w14:ligatures w14:val="none"/>
        </w:rPr>
        <w:t xml:space="preserve">Veterinærvakta skal omfatte alle tider av døgnet med unntak av kvardagar (måndag – fredag) kl. 08 – 16 jf. rammeavtale mellom DNV og KS. </w:t>
      </w:r>
      <w:bookmarkEnd w:id="1"/>
    </w:p>
    <w:p w14:paraId="583F7E3F" w14:textId="77777777" w:rsidR="008B4358" w:rsidRPr="008B4358" w:rsidRDefault="008B4358" w:rsidP="008B4358">
      <w:pPr>
        <w:spacing w:after="0" w:line="300" w:lineRule="atLeast"/>
        <w:rPr>
          <w:rFonts w:ascii="Arial" w:eastAsia="Times New Roman" w:hAnsi="Arial" w:cs="Times New Roman"/>
          <w:kern w:val="0"/>
          <w:sz w:val="20"/>
          <w:szCs w:val="19"/>
          <w:lang w:val="nn-NO" w:eastAsia="nb-NO"/>
          <w14:ligatures w14:val="none"/>
        </w:rPr>
      </w:pPr>
    </w:p>
    <w:p w14:paraId="3E70DD2A" w14:textId="0D590A6A" w:rsidR="00BA7E1D" w:rsidRPr="0078235E" w:rsidRDefault="008B4358" w:rsidP="008B4358">
      <w:pPr>
        <w:numPr>
          <w:ilvl w:val="0"/>
          <w:numId w:val="1"/>
        </w:numPr>
        <w:spacing w:after="0" w:line="300" w:lineRule="atLeast"/>
        <w:contextualSpacing/>
        <w:rPr>
          <w:rFonts w:ascii="Arial" w:eastAsia="Times New Roman" w:hAnsi="Arial" w:cs="Times New Roman"/>
          <w:kern w:val="0"/>
          <w:sz w:val="20"/>
          <w:szCs w:val="19"/>
          <w:lang w:val="nn-NO" w:eastAsia="nb-NO"/>
          <w14:ligatures w14:val="none"/>
        </w:rPr>
      </w:pPr>
      <w:r w:rsidRPr="008B4358">
        <w:rPr>
          <w:rFonts w:ascii="Arial" w:eastAsia="Times New Roman" w:hAnsi="Arial" w:cs="Times New Roman"/>
          <w:kern w:val="0"/>
          <w:sz w:val="20"/>
          <w:szCs w:val="19"/>
          <w:lang w:val="nn-NO" w:eastAsia="nb-NO"/>
          <w14:ligatures w14:val="none"/>
        </w:rPr>
        <w:t>Vakttillegg vert utbetalt i tråd med gjeldande satsar fastsette av Landbruksdirektoratet</w:t>
      </w:r>
      <w:r w:rsidR="00FE60F5">
        <w:rPr>
          <w:rFonts w:ascii="Arial" w:eastAsia="Times New Roman" w:hAnsi="Arial" w:cs="Times New Roman"/>
          <w:kern w:val="0"/>
          <w:sz w:val="20"/>
          <w:szCs w:val="19"/>
          <w:lang w:val="nn-NO" w:eastAsia="nb-NO"/>
          <w14:ligatures w14:val="none"/>
        </w:rPr>
        <w:t xml:space="preserve"> for kvart vaktdistrikt.</w:t>
      </w:r>
      <w:r w:rsidR="0078235E">
        <w:rPr>
          <w:rFonts w:ascii="Arial" w:eastAsia="Times New Roman" w:hAnsi="Arial" w:cs="Times New Roman"/>
          <w:kern w:val="0"/>
          <w:sz w:val="20"/>
          <w:szCs w:val="19"/>
          <w:lang w:val="nn-NO" w:eastAsia="nb-NO"/>
          <w14:ligatures w14:val="none"/>
        </w:rPr>
        <w:t xml:space="preserve"> </w:t>
      </w:r>
      <w:r w:rsidR="0078235E" w:rsidRPr="0084028D">
        <w:t xml:space="preserve">I 2026 er det </w:t>
      </w:r>
      <w:proofErr w:type="spellStart"/>
      <w:r w:rsidR="0078235E" w:rsidRPr="0084028D">
        <w:t>statlege</w:t>
      </w:r>
      <w:proofErr w:type="spellEnd"/>
      <w:r w:rsidR="0078235E" w:rsidRPr="0084028D">
        <w:t xml:space="preserve"> vakttillegget </w:t>
      </w:r>
      <w:r w:rsidR="0078235E" w:rsidRPr="003735D7">
        <w:t>NOK 1 074</w:t>
      </w:r>
      <w:r w:rsidR="0078235E">
        <w:t> </w:t>
      </w:r>
      <w:r w:rsidR="0078235E" w:rsidRPr="003735D7">
        <w:t>313</w:t>
      </w:r>
      <w:r w:rsidR="0078235E">
        <w:t>,-</w:t>
      </w:r>
      <w:r w:rsidR="0078235E" w:rsidRPr="003735D7">
        <w:t xml:space="preserve"> for kvart vaktdistriktet</w:t>
      </w:r>
      <w:r w:rsidR="0078235E" w:rsidRPr="0084028D">
        <w:t>.</w:t>
      </w:r>
    </w:p>
    <w:p w14:paraId="54BA1FED" w14:textId="11CE6F88" w:rsidR="0078235E" w:rsidRDefault="0078235E" w:rsidP="0078235E">
      <w:pPr>
        <w:spacing w:after="0" w:line="300" w:lineRule="atLeast"/>
        <w:ind w:left="720"/>
        <w:contextualSpacing/>
        <w:rPr>
          <w:lang w:val="nn-NO"/>
        </w:rPr>
      </w:pPr>
      <w:r>
        <w:rPr>
          <w:lang w:val="nn-NO"/>
        </w:rPr>
        <w:t>For veterinær som har tatt på seg administrasjonsansvar vert det i tillegg utbetalt eit årleg administrasjonstillegg på 36 267,- per veterinærvaktdistrikt.</w:t>
      </w:r>
    </w:p>
    <w:p w14:paraId="14CB4869" w14:textId="77777777" w:rsidR="0078235E" w:rsidRPr="0078235E" w:rsidRDefault="0078235E" w:rsidP="0078235E">
      <w:pPr>
        <w:spacing w:after="0" w:line="300" w:lineRule="atLeast"/>
        <w:ind w:left="720"/>
        <w:contextualSpacing/>
        <w:rPr>
          <w:rFonts w:ascii="Arial" w:eastAsia="Times New Roman" w:hAnsi="Arial" w:cs="Times New Roman"/>
          <w:kern w:val="0"/>
          <w:sz w:val="20"/>
          <w:szCs w:val="19"/>
          <w:lang w:val="nn-NO" w:eastAsia="nb-NO"/>
          <w14:ligatures w14:val="none"/>
        </w:rPr>
      </w:pPr>
    </w:p>
    <w:p w14:paraId="3C5362DF" w14:textId="18390777" w:rsidR="0078235E" w:rsidRPr="0078235E" w:rsidRDefault="00BA7E1D" w:rsidP="0078235E">
      <w:pPr>
        <w:spacing w:after="0" w:line="300" w:lineRule="atLeast"/>
        <w:ind w:left="720"/>
        <w:contextualSpacing/>
        <w:rPr>
          <w:rFonts w:ascii="Arial" w:eastAsia="Times New Roman" w:hAnsi="Arial" w:cs="Times New Roman"/>
          <w:kern w:val="0"/>
          <w:sz w:val="20"/>
          <w:szCs w:val="19"/>
          <w:lang w:val="nn-NO" w:eastAsia="nb-NO"/>
          <w14:ligatures w14:val="none"/>
        </w:rPr>
      </w:pPr>
      <w:r>
        <w:rPr>
          <w:rFonts w:ascii="Arial" w:eastAsia="Times New Roman" w:hAnsi="Arial" w:cs="Times New Roman"/>
          <w:kern w:val="0"/>
          <w:sz w:val="20"/>
          <w:szCs w:val="19"/>
          <w:lang w:val="nn-NO" w:eastAsia="nb-NO"/>
          <w14:ligatures w14:val="none"/>
        </w:rPr>
        <w:t xml:space="preserve">For delkontrakt 1 </w:t>
      </w:r>
      <w:r w:rsidR="00505E0A">
        <w:rPr>
          <w:rFonts w:ascii="Arial" w:eastAsia="Times New Roman" w:hAnsi="Arial" w:cs="Times New Roman"/>
          <w:kern w:val="0"/>
          <w:sz w:val="20"/>
          <w:szCs w:val="19"/>
          <w:lang w:val="nn-NO" w:eastAsia="nb-NO"/>
          <w14:ligatures w14:val="none"/>
        </w:rPr>
        <w:t xml:space="preserve">Haram veterinærvaktdistrikt </w:t>
      </w:r>
      <w:r>
        <w:rPr>
          <w:rFonts w:ascii="Arial" w:eastAsia="Times New Roman" w:hAnsi="Arial" w:cs="Times New Roman"/>
          <w:kern w:val="0"/>
          <w:sz w:val="20"/>
          <w:szCs w:val="19"/>
          <w:lang w:val="nn-NO" w:eastAsia="nb-NO"/>
          <w14:ligatures w14:val="none"/>
        </w:rPr>
        <w:t xml:space="preserve">vert det i  tillegg gjeven eit kommunalt tilskot på </w:t>
      </w:r>
      <w:r w:rsidR="002566B6" w:rsidRPr="00FE60F5">
        <w:rPr>
          <w:rFonts w:ascii="Arial" w:eastAsia="Times New Roman" w:hAnsi="Arial" w:cs="Times New Roman"/>
          <w:kern w:val="0"/>
          <w:sz w:val="20"/>
          <w:szCs w:val="19"/>
          <w:lang w:val="nn-NO" w:eastAsia="nb-NO"/>
          <w14:ligatures w14:val="none"/>
        </w:rPr>
        <w:t>6</w:t>
      </w:r>
      <w:r w:rsidR="00FE60F5" w:rsidRPr="00FE60F5">
        <w:rPr>
          <w:rFonts w:ascii="Arial" w:eastAsia="Times New Roman" w:hAnsi="Arial" w:cs="Times New Roman"/>
          <w:kern w:val="0"/>
          <w:sz w:val="20"/>
          <w:szCs w:val="19"/>
          <w:lang w:val="nn-NO" w:eastAsia="nb-NO"/>
          <w14:ligatures w14:val="none"/>
        </w:rPr>
        <w:t>33</w:t>
      </w:r>
      <w:r w:rsidR="002566B6" w:rsidRPr="00FE60F5">
        <w:rPr>
          <w:rFonts w:ascii="Arial" w:eastAsia="Times New Roman" w:hAnsi="Arial" w:cs="Times New Roman"/>
          <w:kern w:val="0"/>
          <w:sz w:val="20"/>
          <w:szCs w:val="19"/>
          <w:lang w:val="nn-NO" w:eastAsia="nb-NO"/>
          <w14:ligatures w14:val="none"/>
        </w:rPr>
        <w:t> </w:t>
      </w:r>
      <w:r w:rsidR="00FE60F5" w:rsidRPr="00FE60F5">
        <w:rPr>
          <w:rFonts w:ascii="Arial" w:eastAsia="Times New Roman" w:hAnsi="Arial" w:cs="Times New Roman"/>
          <w:kern w:val="0"/>
          <w:sz w:val="20"/>
          <w:szCs w:val="19"/>
          <w:lang w:val="nn-NO" w:eastAsia="nb-NO"/>
          <w14:ligatures w14:val="none"/>
        </w:rPr>
        <w:t>432</w:t>
      </w:r>
      <w:r w:rsidR="002566B6" w:rsidRPr="00FE60F5">
        <w:rPr>
          <w:rFonts w:ascii="Arial" w:eastAsia="Times New Roman" w:hAnsi="Arial" w:cs="Times New Roman"/>
          <w:kern w:val="0"/>
          <w:sz w:val="20"/>
          <w:szCs w:val="19"/>
          <w:lang w:val="nn-NO" w:eastAsia="nb-NO"/>
          <w14:ligatures w14:val="none"/>
        </w:rPr>
        <w:t>,- per år</w:t>
      </w:r>
      <w:r w:rsidR="00E9199B" w:rsidRPr="00FE60F5">
        <w:rPr>
          <w:rFonts w:ascii="Arial" w:eastAsia="Times New Roman" w:hAnsi="Arial" w:cs="Times New Roman"/>
          <w:kern w:val="0"/>
          <w:sz w:val="20"/>
          <w:szCs w:val="19"/>
          <w:lang w:val="nn-NO" w:eastAsia="nb-NO"/>
          <w14:ligatures w14:val="none"/>
        </w:rPr>
        <w:t xml:space="preserve"> (202</w:t>
      </w:r>
      <w:r w:rsidR="00FE60F5" w:rsidRPr="00FE60F5">
        <w:rPr>
          <w:rFonts w:ascii="Arial" w:eastAsia="Times New Roman" w:hAnsi="Arial" w:cs="Times New Roman"/>
          <w:kern w:val="0"/>
          <w:sz w:val="20"/>
          <w:szCs w:val="19"/>
          <w:lang w:val="nn-NO" w:eastAsia="nb-NO"/>
          <w14:ligatures w14:val="none"/>
        </w:rPr>
        <w:t>6</w:t>
      </w:r>
      <w:r w:rsidR="00E9199B" w:rsidRPr="00FE60F5">
        <w:rPr>
          <w:rFonts w:ascii="Arial" w:eastAsia="Times New Roman" w:hAnsi="Arial" w:cs="Times New Roman"/>
          <w:kern w:val="0"/>
          <w:sz w:val="20"/>
          <w:szCs w:val="19"/>
          <w:lang w:val="nn-NO" w:eastAsia="nb-NO"/>
          <w14:ligatures w14:val="none"/>
        </w:rPr>
        <w:t>)</w:t>
      </w:r>
      <w:r w:rsidR="00FE60F5" w:rsidRPr="00FE60F5">
        <w:rPr>
          <w:rFonts w:ascii="Arial" w:eastAsia="Times New Roman" w:hAnsi="Arial" w:cs="Times New Roman"/>
          <w:kern w:val="0"/>
          <w:sz w:val="20"/>
          <w:szCs w:val="19"/>
          <w:lang w:val="nn-NO" w:eastAsia="nb-NO"/>
          <w14:ligatures w14:val="none"/>
        </w:rPr>
        <w:t xml:space="preserve">. Tilskotet </w:t>
      </w:r>
      <w:r w:rsidR="008F3B4A" w:rsidRPr="00FE60F5">
        <w:rPr>
          <w:rFonts w:ascii="Arial" w:eastAsia="Times New Roman" w:hAnsi="Arial" w:cs="Times New Roman"/>
          <w:kern w:val="0"/>
          <w:sz w:val="20"/>
          <w:szCs w:val="19"/>
          <w:lang w:val="nn-NO" w:eastAsia="nb-NO"/>
          <w14:ligatures w14:val="none"/>
        </w:rPr>
        <w:t xml:space="preserve">vert </w:t>
      </w:r>
      <w:r w:rsidR="002566B6" w:rsidRPr="00FE60F5">
        <w:rPr>
          <w:rFonts w:ascii="Arial" w:eastAsia="Times New Roman" w:hAnsi="Arial" w:cs="Times New Roman"/>
          <w:kern w:val="0"/>
          <w:sz w:val="20"/>
          <w:szCs w:val="19"/>
          <w:lang w:val="nn-NO" w:eastAsia="nb-NO"/>
          <w14:ligatures w14:val="none"/>
        </w:rPr>
        <w:t xml:space="preserve">justert </w:t>
      </w:r>
      <w:r w:rsidR="008F3B4A" w:rsidRPr="00FE60F5">
        <w:rPr>
          <w:rFonts w:ascii="Arial" w:eastAsia="Times New Roman" w:hAnsi="Arial" w:cs="Times New Roman"/>
          <w:kern w:val="0"/>
          <w:sz w:val="20"/>
          <w:szCs w:val="19"/>
          <w:lang w:val="nn-NO" w:eastAsia="nb-NO"/>
          <w14:ligatures w14:val="none"/>
        </w:rPr>
        <w:t>i januar kvart år, basert på endring i KPI – Hovudindeksen.</w:t>
      </w:r>
    </w:p>
    <w:p w14:paraId="6DD858D5" w14:textId="77777777" w:rsidR="008B4358" w:rsidRPr="008B4358" w:rsidRDefault="008B4358" w:rsidP="008B4358">
      <w:pPr>
        <w:spacing w:after="0" w:line="300" w:lineRule="atLeast"/>
        <w:rPr>
          <w:rFonts w:ascii="Arial" w:eastAsia="Times New Roman" w:hAnsi="Arial" w:cs="Times New Roman"/>
          <w:kern w:val="0"/>
          <w:sz w:val="20"/>
          <w:szCs w:val="19"/>
          <w:lang w:val="nn-NO" w:eastAsia="nb-NO"/>
          <w14:ligatures w14:val="none"/>
        </w:rPr>
      </w:pPr>
    </w:p>
    <w:p w14:paraId="1FD4E3CF" w14:textId="0DA2783A" w:rsidR="008B4358" w:rsidRPr="008B4358" w:rsidRDefault="00E958D1" w:rsidP="008B4358">
      <w:pPr>
        <w:numPr>
          <w:ilvl w:val="0"/>
          <w:numId w:val="1"/>
        </w:numPr>
        <w:spacing w:after="0" w:line="300" w:lineRule="atLeast"/>
        <w:contextualSpacing/>
        <w:rPr>
          <w:rFonts w:ascii="Arial" w:eastAsia="Times New Roman" w:hAnsi="Arial" w:cs="Times New Roman"/>
          <w:kern w:val="0"/>
          <w:sz w:val="20"/>
          <w:szCs w:val="19"/>
          <w:lang w:eastAsia="nb-NO"/>
          <w14:ligatures w14:val="none"/>
        </w:rPr>
      </w:pPr>
      <w:r>
        <w:rPr>
          <w:rFonts w:ascii="Arial" w:eastAsia="Times New Roman" w:hAnsi="Arial" w:cs="Times New Roman"/>
          <w:kern w:val="0"/>
          <w:sz w:val="20"/>
          <w:szCs w:val="19"/>
          <w:lang w:eastAsia="nb-NO"/>
          <w14:ligatures w14:val="none"/>
        </w:rPr>
        <w:t xml:space="preserve">Vaktdistrikta </w:t>
      </w:r>
      <w:r w:rsidR="008B4358" w:rsidRPr="008B4358">
        <w:rPr>
          <w:rFonts w:ascii="Arial" w:eastAsia="Times New Roman" w:hAnsi="Arial" w:cs="Times New Roman"/>
          <w:kern w:val="0"/>
          <w:sz w:val="20"/>
          <w:szCs w:val="19"/>
          <w:lang w:eastAsia="nb-NO"/>
          <w14:ligatures w14:val="none"/>
        </w:rPr>
        <w:t xml:space="preserve">sin kontaktperson er: </w:t>
      </w:r>
    </w:p>
    <w:p w14:paraId="00043B48" w14:textId="6E934F65" w:rsidR="008B4358" w:rsidRPr="008B4358" w:rsidRDefault="00E958D1" w:rsidP="008B4358">
      <w:pPr>
        <w:spacing w:after="0" w:line="300" w:lineRule="atLeast"/>
        <w:ind w:left="720"/>
        <w:contextualSpacing/>
        <w:rPr>
          <w:rFonts w:ascii="Arial" w:eastAsia="Times New Roman" w:hAnsi="Arial" w:cs="Times New Roman"/>
          <w:kern w:val="0"/>
          <w:sz w:val="20"/>
          <w:szCs w:val="19"/>
          <w:lang w:val="nn-NO" w:eastAsia="nb-NO"/>
          <w14:ligatures w14:val="none"/>
        </w:rPr>
      </w:pPr>
      <w:r>
        <w:rPr>
          <w:rFonts w:ascii="Arial" w:eastAsia="Times New Roman" w:hAnsi="Arial" w:cs="Times New Roman"/>
          <w:kern w:val="0"/>
          <w:sz w:val="20"/>
          <w:szCs w:val="19"/>
          <w:lang w:val="nn-NO" w:eastAsia="nb-NO"/>
          <w14:ligatures w14:val="none"/>
        </w:rPr>
        <w:t xml:space="preserve">Sissel Flagestad, landbrukssjef, </w:t>
      </w:r>
      <w:r w:rsidR="00505E0A">
        <w:rPr>
          <w:rFonts w:ascii="Arial" w:eastAsia="Times New Roman" w:hAnsi="Arial" w:cs="Times New Roman"/>
          <w:kern w:val="0"/>
          <w:sz w:val="20"/>
          <w:szCs w:val="19"/>
          <w:lang w:val="nn-NO" w:eastAsia="nb-NO"/>
          <w14:ligatures w14:val="none"/>
        </w:rPr>
        <w:t>mobil</w:t>
      </w:r>
      <w:r>
        <w:rPr>
          <w:rFonts w:ascii="Arial" w:eastAsia="Times New Roman" w:hAnsi="Arial" w:cs="Times New Roman"/>
          <w:kern w:val="0"/>
          <w:sz w:val="20"/>
          <w:szCs w:val="19"/>
          <w:lang w:val="nn-NO" w:eastAsia="nb-NO"/>
          <w14:ligatures w14:val="none"/>
        </w:rPr>
        <w:t xml:space="preserve"> 948 37 163, sissel.flagestad@haram.kommune.no</w:t>
      </w:r>
    </w:p>
    <w:p w14:paraId="3D62D9E7" w14:textId="77777777" w:rsidR="008B4358" w:rsidRPr="008B4358" w:rsidRDefault="008B4358" w:rsidP="008B4358">
      <w:pPr>
        <w:spacing w:after="0" w:line="300" w:lineRule="atLeast"/>
        <w:rPr>
          <w:rFonts w:ascii="Arial" w:eastAsia="Times New Roman" w:hAnsi="Arial" w:cs="Times New Roman"/>
          <w:kern w:val="0"/>
          <w:sz w:val="20"/>
          <w:szCs w:val="19"/>
          <w:highlight w:val="lightGray"/>
          <w:lang w:val="nn-NO" w:eastAsia="nb-NO"/>
          <w14:ligatures w14:val="none"/>
        </w:rPr>
      </w:pPr>
    </w:p>
    <w:p w14:paraId="144E34DC" w14:textId="62E7409D" w:rsidR="008B4358" w:rsidRPr="008B4358" w:rsidRDefault="008B4358" w:rsidP="008B4358">
      <w:pPr>
        <w:numPr>
          <w:ilvl w:val="0"/>
          <w:numId w:val="1"/>
        </w:numPr>
        <w:spacing w:after="0" w:line="300" w:lineRule="atLeast"/>
        <w:contextualSpacing/>
        <w:rPr>
          <w:rFonts w:ascii="Arial" w:eastAsia="Times New Roman" w:hAnsi="Arial" w:cs="Times New Roman"/>
          <w:kern w:val="0"/>
          <w:sz w:val="20"/>
          <w:szCs w:val="19"/>
          <w:lang w:val="nn-NO" w:eastAsia="nb-NO"/>
          <w14:ligatures w14:val="none"/>
        </w:rPr>
      </w:pPr>
      <w:r w:rsidRPr="008B4358">
        <w:rPr>
          <w:rFonts w:ascii="Arial" w:eastAsia="Times New Roman" w:hAnsi="Arial" w:cs="Times New Roman"/>
          <w:kern w:val="0"/>
          <w:sz w:val="20"/>
          <w:szCs w:val="19"/>
          <w:lang w:val="nn-NO" w:eastAsia="nb-NO"/>
          <w14:ligatures w14:val="none"/>
        </w:rPr>
        <w:t xml:space="preserve">Kontrakten gjeld frå </w:t>
      </w:r>
      <w:r w:rsidRPr="00BA7E1D">
        <w:rPr>
          <w:rFonts w:ascii="Arial" w:eastAsia="Times New Roman" w:hAnsi="Arial" w:cs="Times New Roman"/>
          <w:kern w:val="0"/>
          <w:sz w:val="20"/>
          <w:szCs w:val="19"/>
          <w:lang w:val="nn-NO" w:eastAsia="nb-NO"/>
          <w14:ligatures w14:val="none"/>
        </w:rPr>
        <w:t>01.0</w:t>
      </w:r>
      <w:r w:rsidR="00BA7E1D" w:rsidRPr="00BA7E1D">
        <w:rPr>
          <w:rFonts w:ascii="Arial" w:eastAsia="Times New Roman" w:hAnsi="Arial" w:cs="Times New Roman"/>
          <w:kern w:val="0"/>
          <w:sz w:val="20"/>
          <w:szCs w:val="19"/>
          <w:lang w:val="nn-NO" w:eastAsia="nb-NO"/>
          <w14:ligatures w14:val="none"/>
        </w:rPr>
        <w:t>1</w:t>
      </w:r>
      <w:r w:rsidRPr="00BA7E1D">
        <w:rPr>
          <w:rFonts w:ascii="Arial" w:eastAsia="Times New Roman" w:hAnsi="Arial" w:cs="Times New Roman"/>
          <w:kern w:val="0"/>
          <w:sz w:val="20"/>
          <w:szCs w:val="19"/>
          <w:lang w:val="nn-NO" w:eastAsia="nb-NO"/>
          <w14:ligatures w14:val="none"/>
        </w:rPr>
        <w:t>.202</w:t>
      </w:r>
      <w:r w:rsidR="00BA7E1D" w:rsidRPr="00BA7E1D">
        <w:rPr>
          <w:rFonts w:ascii="Arial" w:eastAsia="Times New Roman" w:hAnsi="Arial" w:cs="Times New Roman"/>
          <w:kern w:val="0"/>
          <w:sz w:val="20"/>
          <w:szCs w:val="19"/>
          <w:lang w:val="nn-NO" w:eastAsia="nb-NO"/>
          <w14:ligatures w14:val="none"/>
        </w:rPr>
        <w:t>7</w:t>
      </w:r>
      <w:r w:rsidRPr="00BA7E1D">
        <w:rPr>
          <w:rFonts w:ascii="Arial" w:eastAsia="Times New Roman" w:hAnsi="Arial" w:cs="Times New Roman"/>
          <w:kern w:val="0"/>
          <w:sz w:val="20"/>
          <w:szCs w:val="19"/>
          <w:lang w:val="nn-NO" w:eastAsia="nb-NO"/>
          <w14:ligatures w14:val="none"/>
        </w:rPr>
        <w:t xml:space="preserve"> til 31.</w:t>
      </w:r>
      <w:r w:rsidR="00BA7E1D" w:rsidRPr="00BA7E1D">
        <w:rPr>
          <w:rFonts w:ascii="Arial" w:eastAsia="Times New Roman" w:hAnsi="Arial" w:cs="Times New Roman"/>
          <w:kern w:val="0"/>
          <w:sz w:val="20"/>
          <w:szCs w:val="19"/>
          <w:lang w:val="nn-NO" w:eastAsia="nb-NO"/>
          <w14:ligatures w14:val="none"/>
        </w:rPr>
        <w:t>12</w:t>
      </w:r>
      <w:r w:rsidRPr="00BA7E1D">
        <w:rPr>
          <w:rFonts w:ascii="Arial" w:eastAsia="Times New Roman" w:hAnsi="Arial" w:cs="Times New Roman"/>
          <w:kern w:val="0"/>
          <w:sz w:val="20"/>
          <w:szCs w:val="19"/>
          <w:lang w:val="nn-NO" w:eastAsia="nb-NO"/>
          <w14:ligatures w14:val="none"/>
        </w:rPr>
        <w:t>.2030.</w:t>
      </w:r>
      <w:r w:rsidRPr="008B4358">
        <w:rPr>
          <w:rFonts w:ascii="Arial" w:eastAsia="Times New Roman" w:hAnsi="Arial" w:cs="Times New Roman"/>
          <w:kern w:val="0"/>
          <w:sz w:val="20"/>
          <w:szCs w:val="19"/>
          <w:lang w:val="nn-NO" w:eastAsia="nb-NO"/>
          <w14:ligatures w14:val="none"/>
        </w:rPr>
        <w:t xml:space="preserve"> </w:t>
      </w:r>
    </w:p>
    <w:p w14:paraId="174E9745" w14:textId="77777777" w:rsidR="008B4358" w:rsidRPr="008B4358" w:rsidRDefault="008B4358" w:rsidP="008B4358">
      <w:pPr>
        <w:spacing w:after="0" w:line="300" w:lineRule="atLeast"/>
        <w:rPr>
          <w:rFonts w:ascii="Arial" w:eastAsia="Times New Roman" w:hAnsi="Arial" w:cs="Times New Roman"/>
          <w:kern w:val="0"/>
          <w:sz w:val="20"/>
          <w:szCs w:val="19"/>
          <w:highlight w:val="yellow"/>
          <w:lang w:val="nn-NO" w:eastAsia="nb-NO"/>
          <w14:ligatures w14:val="none"/>
        </w:rPr>
      </w:pPr>
    </w:p>
    <w:p w14:paraId="3D0DE026" w14:textId="2770DB07" w:rsidR="008B4358" w:rsidRPr="008B4358" w:rsidRDefault="008B4358" w:rsidP="008B4358">
      <w:pPr>
        <w:numPr>
          <w:ilvl w:val="0"/>
          <w:numId w:val="1"/>
        </w:numPr>
        <w:spacing w:after="0" w:line="300" w:lineRule="atLeast"/>
        <w:contextualSpacing/>
        <w:rPr>
          <w:rFonts w:ascii="Arial" w:eastAsia="Times New Roman" w:hAnsi="Arial" w:cs="Times New Roman"/>
          <w:kern w:val="0"/>
          <w:sz w:val="20"/>
          <w:szCs w:val="19"/>
          <w:lang w:val="nn-NO" w:eastAsia="nb-NO"/>
          <w14:ligatures w14:val="none"/>
        </w:rPr>
      </w:pPr>
      <w:r w:rsidRPr="008B4358">
        <w:rPr>
          <w:rFonts w:ascii="Arial" w:eastAsia="Times New Roman" w:hAnsi="Arial" w:cs="Times New Roman"/>
          <w:kern w:val="0"/>
          <w:sz w:val="20"/>
          <w:szCs w:val="19"/>
          <w:lang w:val="nn-NO" w:eastAsia="nb-NO"/>
          <w14:ligatures w14:val="none"/>
        </w:rPr>
        <w:t xml:space="preserve">Avtalen kan seiast opp av begge partar med ein oppseiingsfrist på </w:t>
      </w:r>
      <w:r w:rsidR="00BA7E1D">
        <w:rPr>
          <w:rFonts w:ascii="Arial" w:eastAsia="Times New Roman" w:hAnsi="Arial" w:cs="Times New Roman"/>
          <w:kern w:val="0"/>
          <w:sz w:val="20"/>
          <w:szCs w:val="19"/>
          <w:lang w:val="nn-NO" w:eastAsia="nb-NO"/>
          <w14:ligatures w14:val="none"/>
        </w:rPr>
        <w:t>6</w:t>
      </w:r>
      <w:r w:rsidRPr="008B4358">
        <w:rPr>
          <w:rFonts w:ascii="Arial" w:eastAsia="Times New Roman" w:hAnsi="Arial" w:cs="Times New Roman"/>
          <w:kern w:val="0"/>
          <w:sz w:val="20"/>
          <w:szCs w:val="19"/>
          <w:lang w:val="nn-NO" w:eastAsia="nb-NO"/>
          <w14:ligatures w14:val="none"/>
        </w:rPr>
        <w:t xml:space="preserve"> månader.</w:t>
      </w:r>
    </w:p>
    <w:p w14:paraId="2AE1C0B8" w14:textId="77777777" w:rsidR="008B4358" w:rsidRPr="008B4358" w:rsidRDefault="008B4358" w:rsidP="008B4358">
      <w:pPr>
        <w:spacing w:after="0" w:line="300" w:lineRule="atLeast"/>
        <w:rPr>
          <w:rFonts w:ascii="Arial" w:eastAsia="Times New Roman" w:hAnsi="Arial" w:cs="Times New Roman"/>
          <w:kern w:val="0"/>
          <w:sz w:val="20"/>
          <w:szCs w:val="19"/>
          <w:lang w:val="nn-NO" w:eastAsia="nb-NO"/>
          <w14:ligatures w14:val="none"/>
        </w:rPr>
      </w:pPr>
    </w:p>
    <w:p w14:paraId="18CFEA71" w14:textId="77777777" w:rsidR="00BA7E1D" w:rsidRDefault="00BA7E1D" w:rsidP="008B4358">
      <w:pPr>
        <w:spacing w:after="0" w:line="300" w:lineRule="atLeast"/>
        <w:rPr>
          <w:rFonts w:ascii="Arial" w:eastAsia="Times New Roman" w:hAnsi="Arial" w:cs="Times New Roman"/>
          <w:kern w:val="0"/>
          <w:sz w:val="20"/>
          <w:szCs w:val="19"/>
          <w:lang w:val="nn-NO" w:eastAsia="nb-NO"/>
          <w14:ligatures w14:val="none"/>
        </w:rPr>
      </w:pPr>
      <w:r w:rsidRPr="00BA7E1D">
        <w:rPr>
          <w:rFonts w:ascii="Arial" w:eastAsia="Times New Roman" w:hAnsi="Arial" w:cs="Times New Roman"/>
          <w:kern w:val="0"/>
          <w:sz w:val="20"/>
          <w:szCs w:val="19"/>
          <w:lang w:val="nn-NO" w:eastAsia="nb-NO"/>
          <w14:ligatures w14:val="none"/>
        </w:rPr>
        <w:t xml:space="preserve">Kontrakten vert digitalt signert. </w:t>
      </w:r>
    </w:p>
    <w:p w14:paraId="31AB0F9D" w14:textId="768CF640" w:rsidR="008B4358" w:rsidRPr="00BA7E1D" w:rsidRDefault="00BA7E1D" w:rsidP="008B4358">
      <w:pPr>
        <w:spacing w:after="0" w:line="300" w:lineRule="atLeast"/>
        <w:rPr>
          <w:rFonts w:ascii="Arial" w:eastAsia="Times New Roman" w:hAnsi="Arial" w:cs="Times New Roman"/>
          <w:kern w:val="0"/>
          <w:sz w:val="20"/>
          <w:szCs w:val="19"/>
          <w:lang w:val="nn-NO" w:eastAsia="nb-NO"/>
          <w14:ligatures w14:val="none"/>
        </w:rPr>
      </w:pPr>
      <w:r w:rsidRPr="00BA7E1D">
        <w:rPr>
          <w:rFonts w:ascii="Arial" w:eastAsia="Times New Roman" w:hAnsi="Arial" w:cs="Times New Roman"/>
          <w:kern w:val="0"/>
          <w:sz w:val="20"/>
          <w:szCs w:val="19"/>
          <w:lang w:val="nn-NO" w:eastAsia="nb-NO"/>
          <w14:ligatures w14:val="none"/>
        </w:rPr>
        <w:t>Namn</w:t>
      </w:r>
      <w:r>
        <w:rPr>
          <w:rFonts w:ascii="Arial" w:eastAsia="Times New Roman" w:hAnsi="Arial" w:cs="Times New Roman"/>
          <w:kern w:val="0"/>
          <w:sz w:val="20"/>
          <w:szCs w:val="19"/>
          <w:lang w:val="nn-NO" w:eastAsia="nb-NO"/>
          <w14:ligatures w14:val="none"/>
        </w:rPr>
        <w:t xml:space="preserve"> på den som signerer på vegne av partane  kjem fram av </w:t>
      </w:r>
      <w:proofErr w:type="spellStart"/>
      <w:r>
        <w:rPr>
          <w:rFonts w:ascii="Arial" w:eastAsia="Times New Roman" w:hAnsi="Arial" w:cs="Times New Roman"/>
          <w:kern w:val="0"/>
          <w:sz w:val="20"/>
          <w:szCs w:val="19"/>
          <w:lang w:val="nn-NO" w:eastAsia="nb-NO"/>
          <w14:ligatures w14:val="none"/>
        </w:rPr>
        <w:t>signeringsbilaget</w:t>
      </w:r>
      <w:proofErr w:type="spellEnd"/>
      <w:r>
        <w:rPr>
          <w:rFonts w:ascii="Arial" w:eastAsia="Times New Roman" w:hAnsi="Arial" w:cs="Times New Roman"/>
          <w:kern w:val="0"/>
          <w:sz w:val="20"/>
          <w:szCs w:val="19"/>
          <w:lang w:val="nn-NO" w:eastAsia="nb-NO"/>
          <w14:ligatures w14:val="none"/>
        </w:rPr>
        <w:t>.</w:t>
      </w:r>
    </w:p>
    <w:p w14:paraId="0A82B96E" w14:textId="77777777" w:rsidR="008B4358" w:rsidRPr="00BA7E1D" w:rsidRDefault="008B4358" w:rsidP="008B4358">
      <w:pPr>
        <w:spacing w:after="0" w:line="300" w:lineRule="atLeast"/>
        <w:rPr>
          <w:rFonts w:ascii="Arial" w:eastAsia="Times New Roman" w:hAnsi="Arial" w:cs="Times New Roman"/>
          <w:kern w:val="0"/>
          <w:sz w:val="20"/>
          <w:szCs w:val="19"/>
          <w:lang w:val="nn-NO" w:eastAsia="nb-NO"/>
          <w14:ligatures w14:val="none"/>
        </w:rPr>
      </w:pPr>
    </w:p>
    <w:p w14:paraId="7F7861EF" w14:textId="357713C0" w:rsidR="00BA7E1D" w:rsidRPr="00505E0A" w:rsidRDefault="00BA7E1D" w:rsidP="008B4358">
      <w:pPr>
        <w:spacing w:after="0" w:line="300" w:lineRule="atLeast"/>
        <w:rPr>
          <w:rFonts w:ascii="Arial" w:eastAsia="Times New Roman" w:hAnsi="Arial" w:cs="Times New Roman"/>
          <w:kern w:val="0"/>
          <w:sz w:val="20"/>
          <w:szCs w:val="19"/>
          <w:lang w:val="nn-NO" w:eastAsia="nb-NO"/>
          <w14:ligatures w14:val="none"/>
        </w:rPr>
      </w:pPr>
      <w:r w:rsidRPr="00505E0A">
        <w:rPr>
          <w:rFonts w:ascii="Arial" w:eastAsia="Times New Roman" w:hAnsi="Arial" w:cs="Times New Roman"/>
          <w:kern w:val="0"/>
          <w:sz w:val="20"/>
          <w:szCs w:val="19"/>
          <w:lang w:val="nn-NO" w:eastAsia="nb-NO"/>
          <w14:ligatures w14:val="none"/>
        </w:rPr>
        <w:t>Oppdragsgjevar</w:t>
      </w:r>
      <w:r w:rsidR="00505E0A">
        <w:rPr>
          <w:rFonts w:ascii="Arial" w:eastAsia="Times New Roman" w:hAnsi="Arial" w:cs="Times New Roman"/>
          <w:kern w:val="0"/>
          <w:sz w:val="20"/>
          <w:szCs w:val="19"/>
          <w:lang w:val="nn-NO" w:eastAsia="nb-NO"/>
          <w14:ligatures w14:val="none"/>
        </w:rPr>
        <w:t xml:space="preserve"> </w:t>
      </w:r>
      <w:r w:rsidR="002566B6">
        <w:rPr>
          <w:rFonts w:ascii="Arial" w:eastAsia="Times New Roman" w:hAnsi="Arial" w:cs="Times New Roman"/>
          <w:kern w:val="0"/>
          <w:sz w:val="20"/>
          <w:szCs w:val="19"/>
          <w:lang w:val="nn-NO" w:eastAsia="nb-NO"/>
          <w14:ligatures w14:val="none"/>
        </w:rPr>
        <w:t>Haram kommune</w:t>
      </w:r>
      <w:r w:rsidRPr="00505E0A">
        <w:rPr>
          <w:rFonts w:ascii="Arial" w:eastAsia="Times New Roman" w:hAnsi="Arial" w:cs="Times New Roman"/>
          <w:kern w:val="0"/>
          <w:sz w:val="20"/>
          <w:szCs w:val="19"/>
          <w:lang w:val="nn-NO" w:eastAsia="nb-NO"/>
          <w14:ligatures w14:val="none"/>
        </w:rPr>
        <w:tab/>
      </w:r>
      <w:r w:rsidRPr="00505E0A">
        <w:rPr>
          <w:rFonts w:ascii="Arial" w:eastAsia="Times New Roman" w:hAnsi="Arial" w:cs="Times New Roman"/>
          <w:kern w:val="0"/>
          <w:sz w:val="20"/>
          <w:szCs w:val="19"/>
          <w:lang w:val="nn-NO" w:eastAsia="nb-NO"/>
          <w14:ligatures w14:val="none"/>
        </w:rPr>
        <w:tab/>
        <w:t xml:space="preserve">Veterinær  </w:t>
      </w:r>
      <w:r w:rsidR="002566B6" w:rsidRPr="002566B6">
        <w:rPr>
          <w:rFonts w:ascii="Arial" w:eastAsia="Times New Roman" w:hAnsi="Arial" w:cs="Times New Roman"/>
          <w:kern w:val="0"/>
          <w:sz w:val="20"/>
          <w:szCs w:val="19"/>
          <w:highlight w:val="yellow"/>
          <w:lang w:val="nn-NO" w:eastAsia="nb-NO"/>
          <w14:ligatures w14:val="none"/>
        </w:rPr>
        <w:t>……………</w:t>
      </w:r>
    </w:p>
    <w:p w14:paraId="541057B3" w14:textId="2A1B2DD1" w:rsidR="008B4358" w:rsidRPr="00505E0A" w:rsidRDefault="00BA7E1D" w:rsidP="008B4358">
      <w:pPr>
        <w:spacing w:after="0" w:line="300" w:lineRule="atLeast"/>
        <w:rPr>
          <w:rFonts w:ascii="Arial" w:eastAsia="Times New Roman" w:hAnsi="Arial" w:cs="Times New Roman"/>
          <w:kern w:val="0"/>
          <w:sz w:val="20"/>
          <w:szCs w:val="19"/>
          <w:lang w:val="nn-NO" w:eastAsia="nb-NO"/>
          <w14:ligatures w14:val="none"/>
        </w:rPr>
      </w:pPr>
      <w:r w:rsidRPr="00505E0A">
        <w:rPr>
          <w:rFonts w:ascii="Arial" w:eastAsia="Times New Roman" w:hAnsi="Arial" w:cs="Times New Roman"/>
          <w:kern w:val="0"/>
          <w:sz w:val="20"/>
          <w:szCs w:val="19"/>
          <w:lang w:val="nn-NO" w:eastAsia="nb-NO"/>
          <w14:ligatures w14:val="none"/>
        </w:rPr>
        <w:tab/>
      </w:r>
      <w:r w:rsidRPr="00505E0A">
        <w:rPr>
          <w:rFonts w:ascii="Arial" w:eastAsia="Times New Roman" w:hAnsi="Arial" w:cs="Times New Roman"/>
          <w:kern w:val="0"/>
          <w:sz w:val="20"/>
          <w:szCs w:val="19"/>
          <w:lang w:val="nn-NO" w:eastAsia="nb-NO"/>
          <w14:ligatures w14:val="none"/>
        </w:rPr>
        <w:tab/>
      </w:r>
      <w:r w:rsidRPr="00505E0A">
        <w:rPr>
          <w:rFonts w:ascii="Arial" w:eastAsia="Times New Roman" w:hAnsi="Arial" w:cs="Times New Roman"/>
          <w:kern w:val="0"/>
          <w:sz w:val="20"/>
          <w:szCs w:val="19"/>
          <w:lang w:val="nn-NO" w:eastAsia="nb-NO"/>
          <w14:ligatures w14:val="none"/>
        </w:rPr>
        <w:tab/>
      </w:r>
      <w:r w:rsidRPr="00505E0A">
        <w:rPr>
          <w:rFonts w:ascii="Arial" w:eastAsia="Times New Roman" w:hAnsi="Arial" w:cs="Times New Roman"/>
          <w:kern w:val="0"/>
          <w:sz w:val="20"/>
          <w:szCs w:val="19"/>
          <w:lang w:val="nn-NO" w:eastAsia="nb-NO"/>
          <w14:ligatures w14:val="none"/>
        </w:rPr>
        <w:tab/>
      </w:r>
      <w:r w:rsidRPr="00505E0A">
        <w:rPr>
          <w:rFonts w:ascii="Arial" w:eastAsia="Times New Roman" w:hAnsi="Arial" w:cs="Times New Roman"/>
          <w:kern w:val="0"/>
          <w:sz w:val="20"/>
          <w:szCs w:val="19"/>
          <w:lang w:val="nn-NO" w:eastAsia="nb-NO"/>
          <w14:ligatures w14:val="none"/>
        </w:rPr>
        <w:tab/>
      </w:r>
      <w:r w:rsidRPr="00505E0A">
        <w:rPr>
          <w:rFonts w:ascii="Arial" w:eastAsia="Times New Roman" w:hAnsi="Arial" w:cs="Times New Roman"/>
          <w:kern w:val="0"/>
          <w:sz w:val="20"/>
          <w:szCs w:val="19"/>
          <w:lang w:val="nn-NO" w:eastAsia="nb-NO"/>
          <w14:ligatures w14:val="none"/>
        </w:rPr>
        <w:tab/>
      </w:r>
      <w:r w:rsidRPr="00505E0A">
        <w:rPr>
          <w:rFonts w:ascii="Arial" w:eastAsia="Times New Roman" w:hAnsi="Arial" w:cs="Times New Roman"/>
          <w:kern w:val="0"/>
          <w:sz w:val="20"/>
          <w:szCs w:val="19"/>
          <w:lang w:val="nn-NO" w:eastAsia="nb-NO"/>
          <w14:ligatures w14:val="none"/>
        </w:rPr>
        <w:tab/>
      </w:r>
      <w:r w:rsidRPr="00505E0A">
        <w:rPr>
          <w:rFonts w:ascii="Arial" w:eastAsia="Times New Roman" w:hAnsi="Arial" w:cs="Times New Roman"/>
          <w:kern w:val="0"/>
          <w:sz w:val="20"/>
          <w:szCs w:val="19"/>
          <w:lang w:val="nn-NO" w:eastAsia="nb-NO"/>
          <w14:ligatures w14:val="none"/>
        </w:rPr>
        <w:tab/>
      </w:r>
      <w:r w:rsidRPr="00505E0A">
        <w:rPr>
          <w:rFonts w:ascii="Arial" w:eastAsia="Times New Roman" w:hAnsi="Arial" w:cs="Times New Roman"/>
          <w:kern w:val="0"/>
          <w:sz w:val="20"/>
          <w:szCs w:val="19"/>
          <w:lang w:val="nn-NO" w:eastAsia="nb-NO"/>
          <w14:ligatures w14:val="none"/>
        </w:rPr>
        <w:tab/>
      </w:r>
      <w:r w:rsidRPr="00505E0A">
        <w:rPr>
          <w:rFonts w:ascii="Arial" w:eastAsia="Times New Roman" w:hAnsi="Arial" w:cs="Times New Roman"/>
          <w:kern w:val="0"/>
          <w:sz w:val="20"/>
          <w:szCs w:val="19"/>
          <w:lang w:val="nn-NO" w:eastAsia="nb-NO"/>
          <w14:ligatures w14:val="none"/>
        </w:rPr>
        <w:tab/>
      </w:r>
    </w:p>
    <w:p w14:paraId="12014459" w14:textId="080772FB" w:rsidR="008B4358" w:rsidRPr="00505E0A" w:rsidRDefault="008B4358" w:rsidP="008B4358">
      <w:pPr>
        <w:spacing w:after="0" w:line="300" w:lineRule="atLeast"/>
        <w:rPr>
          <w:rFonts w:ascii="Arial" w:eastAsia="Times New Roman" w:hAnsi="Arial" w:cs="Times New Roman"/>
          <w:kern w:val="0"/>
          <w:sz w:val="20"/>
          <w:szCs w:val="19"/>
          <w:lang w:val="nn-NO" w:eastAsia="nb-NO"/>
          <w14:ligatures w14:val="none"/>
        </w:rPr>
      </w:pPr>
    </w:p>
    <w:p w14:paraId="55A7C766" w14:textId="596B633D" w:rsidR="008B4358" w:rsidRPr="008B4358" w:rsidRDefault="008B4358" w:rsidP="008B4358">
      <w:pPr>
        <w:spacing w:after="0" w:line="300" w:lineRule="atLeast"/>
        <w:rPr>
          <w:rFonts w:ascii="Arial" w:eastAsia="Times New Roman" w:hAnsi="Arial" w:cs="Times New Roman"/>
          <w:kern w:val="0"/>
          <w:sz w:val="20"/>
          <w:szCs w:val="19"/>
          <w:lang w:val="nn-NO" w:eastAsia="nb-NO"/>
          <w14:ligatures w14:val="none"/>
        </w:rPr>
      </w:pPr>
      <w:r w:rsidRPr="008B4358">
        <w:rPr>
          <w:rFonts w:ascii="Arial" w:eastAsia="Times New Roman" w:hAnsi="Arial" w:cs="Times New Roman"/>
          <w:kern w:val="0"/>
          <w:sz w:val="20"/>
          <w:szCs w:val="19"/>
          <w:lang w:val="nn-NO" w:eastAsia="nb-NO"/>
          <w14:ligatures w14:val="none"/>
        </w:rPr>
        <w:tab/>
      </w:r>
    </w:p>
    <w:p w14:paraId="39505968" w14:textId="4BC4D6A5" w:rsidR="008B4358" w:rsidRPr="008B4358" w:rsidRDefault="008B4358" w:rsidP="008B4358">
      <w:pPr>
        <w:spacing w:after="0" w:line="300" w:lineRule="atLeast"/>
        <w:rPr>
          <w:rFonts w:ascii="Arial" w:eastAsia="Times New Roman" w:hAnsi="Arial" w:cs="Times New Roman"/>
          <w:kern w:val="0"/>
          <w:sz w:val="20"/>
          <w:szCs w:val="19"/>
          <w:lang w:val="nn-NO" w:eastAsia="nb-NO"/>
          <w14:ligatures w14:val="none"/>
        </w:rPr>
      </w:pPr>
    </w:p>
    <w:p w14:paraId="7C38A23F" w14:textId="421DE0BE" w:rsidR="00C97272" w:rsidRDefault="008B4358" w:rsidP="008B4358">
      <w:pPr>
        <w:spacing w:after="0" w:line="276" w:lineRule="auto"/>
        <w:rPr>
          <w:rFonts w:ascii="Arial" w:eastAsia="Times New Roman" w:hAnsi="Arial" w:cs="Arial"/>
          <w:kern w:val="0"/>
          <w:lang w:val="nn-NO" w:eastAsia="nb-NO"/>
          <w14:ligatures w14:val="none"/>
        </w:rPr>
      </w:pPr>
      <w:r w:rsidRPr="008B4358">
        <w:rPr>
          <w:rFonts w:ascii="Arial" w:eastAsia="Times New Roman" w:hAnsi="Arial" w:cs="Arial"/>
          <w:kern w:val="0"/>
          <w:lang w:val="nn-NO" w:eastAsia="nb-NO"/>
          <w14:ligatures w14:val="none"/>
        </w:rPr>
        <w:lastRenderedPageBreak/>
        <w:tab/>
      </w:r>
      <w:r w:rsidRPr="008B4358">
        <w:rPr>
          <w:rFonts w:ascii="Arial" w:eastAsia="Times New Roman" w:hAnsi="Arial" w:cs="Arial"/>
          <w:kern w:val="0"/>
          <w:lang w:val="nn-NO" w:eastAsia="nb-NO"/>
          <w14:ligatures w14:val="none"/>
        </w:rPr>
        <w:tab/>
      </w:r>
      <w:r w:rsidRPr="008B4358">
        <w:rPr>
          <w:rFonts w:ascii="Arial" w:eastAsia="Times New Roman" w:hAnsi="Arial" w:cs="Arial"/>
          <w:kern w:val="0"/>
          <w:lang w:val="nn-NO" w:eastAsia="nb-NO"/>
          <w14:ligatures w14:val="none"/>
        </w:rPr>
        <w:tab/>
      </w:r>
    </w:p>
    <w:p w14:paraId="3D5F14D6" w14:textId="37F3FCEC" w:rsidR="006F5D7E" w:rsidRDefault="006F5D7E">
      <w:pPr>
        <w:rPr>
          <w:rFonts w:ascii="Arial" w:eastAsia="Times New Roman" w:hAnsi="Arial" w:cs="Arial"/>
          <w:kern w:val="0"/>
          <w:lang w:val="nn-NO" w:eastAsia="nb-NO"/>
          <w14:ligatures w14:val="none"/>
        </w:rPr>
      </w:pPr>
      <w:r>
        <w:rPr>
          <w:rFonts w:ascii="Arial" w:eastAsia="Times New Roman" w:hAnsi="Arial" w:cs="Arial"/>
          <w:kern w:val="0"/>
          <w:lang w:val="nn-NO" w:eastAsia="nb-NO"/>
          <w14:ligatures w14:val="none"/>
        </w:rPr>
        <w:br w:type="page"/>
      </w:r>
    </w:p>
    <w:p w14:paraId="263AA8FA" w14:textId="77777777" w:rsidR="00C97272" w:rsidRDefault="00C97272" w:rsidP="008B4358">
      <w:pPr>
        <w:spacing w:after="0" w:line="276" w:lineRule="auto"/>
        <w:rPr>
          <w:rFonts w:ascii="Arial" w:eastAsia="Times New Roman" w:hAnsi="Arial" w:cs="Arial"/>
          <w:kern w:val="0"/>
          <w:lang w:val="nn-NO" w:eastAsia="nb-NO"/>
          <w14:ligatures w14:val="none"/>
        </w:rPr>
      </w:pPr>
    </w:p>
    <w:p w14:paraId="02027EF0" w14:textId="77777777" w:rsidR="00C97272" w:rsidRPr="00C97272" w:rsidRDefault="00C97272" w:rsidP="006F5D7E">
      <w:pPr>
        <w:pStyle w:val="Tittel"/>
        <w:rPr>
          <w:rFonts w:eastAsia="Times New Roman"/>
          <w:lang w:val="nn-NO" w:eastAsia="nb-NO"/>
        </w:rPr>
      </w:pPr>
      <w:r w:rsidRPr="00C97272">
        <w:rPr>
          <w:rFonts w:eastAsia="Times New Roman"/>
          <w:lang w:val="nn-NO" w:eastAsia="nb-NO"/>
        </w:rPr>
        <w:t>Standard kontraktsvilkår</w:t>
      </w:r>
    </w:p>
    <w:p w14:paraId="34CC7C47" w14:textId="77777777" w:rsidR="00C97272" w:rsidRPr="00C97272" w:rsidRDefault="00C97272" w:rsidP="006F5D7E">
      <w:pPr>
        <w:pStyle w:val="Overskrift1"/>
        <w:rPr>
          <w:rFonts w:eastAsia="Times New Roman"/>
          <w:b w:val="0"/>
          <w:lang w:val="nn-NO" w:eastAsia="nb-NO"/>
        </w:rPr>
      </w:pPr>
      <w:bookmarkStart w:id="3" w:name="_Toc226983294"/>
      <w:r w:rsidRPr="00C97272">
        <w:rPr>
          <w:rFonts w:eastAsia="Times New Roman"/>
          <w:lang w:val="nn-NO" w:eastAsia="nb-NO"/>
        </w:rPr>
        <w:t>Ytinga til veterinæren</w:t>
      </w:r>
      <w:bookmarkEnd w:id="3"/>
    </w:p>
    <w:p w14:paraId="23C88763"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Veterinæren pliktar å vere tilgjengeleg for å yte veterinærtenester i tråd med krava i denne avtalen og lov av 15. juni 2001 nr. 75 om </w:t>
      </w:r>
      <w:proofErr w:type="spellStart"/>
      <w:r w:rsidRPr="00C97272">
        <w:rPr>
          <w:rFonts w:ascii="Arial" w:eastAsia="Times New Roman" w:hAnsi="Arial" w:cs="Times New Roman"/>
          <w:kern w:val="0"/>
          <w:sz w:val="20"/>
          <w:szCs w:val="19"/>
          <w:lang w:val="nn-NO" w:eastAsia="nb-NO"/>
          <w14:ligatures w14:val="none"/>
        </w:rPr>
        <w:t>veterinærer</w:t>
      </w:r>
      <w:proofErr w:type="spellEnd"/>
      <w:r w:rsidRPr="00C97272">
        <w:rPr>
          <w:rFonts w:ascii="Arial" w:eastAsia="Times New Roman" w:hAnsi="Arial" w:cs="Times New Roman"/>
          <w:kern w:val="0"/>
          <w:sz w:val="20"/>
          <w:szCs w:val="19"/>
          <w:lang w:val="nn-NO" w:eastAsia="nb-NO"/>
          <w14:ligatures w14:val="none"/>
        </w:rPr>
        <w:t xml:space="preserve"> og annet dyrehelsepersonell (dyrehelsepersonelloven).</w:t>
      </w:r>
    </w:p>
    <w:p w14:paraId="5EFEB868"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6CF546A5"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Veterinæren skal vere tilgjengeleg for å yte tenestene i samsvar med oppsett vaktplan.</w:t>
      </w:r>
    </w:p>
    <w:p w14:paraId="18A4121E"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6957CB35"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Dersom veterinæren ikkje kan dekke eiga vakt, pliktar veterinæren sjølv så langt det er mogleg å syte for at ein annan av veterinærane som er omfatta av ordninga overtek vakta.  </w:t>
      </w:r>
    </w:p>
    <w:p w14:paraId="681BA6F0"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07E03A9B"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Deltakarane i vaktordninga oppnemner ein veterinær i vaktsamarbeidet til å organisere vakta og til å fylle ut vaktrapportskjemaet frå Landbruksdirektoratet. Vaktkoordinatoren får godtgjersle gjennom administrasjonstillegget.</w:t>
      </w:r>
    </w:p>
    <w:p w14:paraId="4034F1A0" w14:textId="77777777" w:rsidR="00C97272" w:rsidRPr="00C97272" w:rsidRDefault="00C97272" w:rsidP="006F5D7E">
      <w:pPr>
        <w:pStyle w:val="Overskrift1"/>
        <w:rPr>
          <w:rFonts w:eastAsia="Times New Roman"/>
          <w:lang w:val="nn-NO" w:eastAsia="nb-NO"/>
        </w:rPr>
      </w:pPr>
      <w:bookmarkStart w:id="4" w:name="_Toc226983295"/>
      <w:r w:rsidRPr="00C97272">
        <w:rPr>
          <w:rFonts w:eastAsia="Times New Roman"/>
          <w:lang w:val="nn-NO" w:eastAsia="nb-NO"/>
        </w:rPr>
        <w:t>Veterinæren si plikt til å ha utstyr og bil tilgjengeleg</w:t>
      </w:r>
      <w:bookmarkEnd w:id="4"/>
    </w:p>
    <w:p w14:paraId="4A264C22"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Veterinæren pliktar å ha naudsynt utstyr og eigna bil tilgjengeleg i heile avtaleperioden. </w:t>
      </w:r>
    </w:p>
    <w:p w14:paraId="3A43995B" w14:textId="77777777" w:rsidR="00C97272" w:rsidRPr="00C97272" w:rsidRDefault="00C97272" w:rsidP="006F5D7E">
      <w:pPr>
        <w:pStyle w:val="Overskrift1"/>
        <w:rPr>
          <w:rFonts w:eastAsia="Times New Roman"/>
          <w:lang w:val="nn-NO" w:eastAsia="nb-NO"/>
        </w:rPr>
      </w:pPr>
      <w:bookmarkStart w:id="5" w:name="_Toc226983296"/>
      <w:r w:rsidRPr="00C97272">
        <w:rPr>
          <w:rFonts w:eastAsia="Times New Roman"/>
          <w:lang w:val="nn-NO" w:eastAsia="nb-NO"/>
        </w:rPr>
        <w:t>Krav til samarbeid mellom veterinærane</w:t>
      </w:r>
      <w:bookmarkEnd w:id="5"/>
    </w:p>
    <w:p w14:paraId="4E5F0C34"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Veterinærane i vaktordninga pliktar å samarbeide, slik at kontinuiteten er sikra og at alle i vaktordninga kan utføre oppdraget sitt på ein fagleg god måte. Med samarbeid meiner ein her mellom anna samarbeid knytt til byte av vakter og informasjon mellom veterinærar, der dette er veterinærfagleg viktig.    </w:t>
      </w:r>
    </w:p>
    <w:p w14:paraId="2F64000E"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2A62F8C5"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Fleire brot på samarbeidsplikta vert sett på som vesentleg misleghald av kontrakten.</w:t>
      </w:r>
    </w:p>
    <w:p w14:paraId="31EE75AF" w14:textId="77777777" w:rsidR="00C97272" w:rsidRPr="00C97272" w:rsidRDefault="00C97272" w:rsidP="006F5D7E">
      <w:pPr>
        <w:pStyle w:val="Overskrift1"/>
        <w:rPr>
          <w:rFonts w:eastAsia="Times New Roman"/>
          <w:lang w:val="nn-NO" w:eastAsia="nb-NO"/>
        </w:rPr>
      </w:pPr>
      <w:bookmarkStart w:id="6" w:name="_Toc226983297"/>
      <w:r w:rsidRPr="00C97272">
        <w:rPr>
          <w:rFonts w:eastAsia="Times New Roman"/>
          <w:lang w:val="nn-NO" w:eastAsia="nb-NO"/>
        </w:rPr>
        <w:t>Deltaking i samarbeidsmøte</w:t>
      </w:r>
      <w:bookmarkEnd w:id="6"/>
    </w:p>
    <w:p w14:paraId="2425856E"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Veterinærane i vaktordninga pliktar å delta på samarbeidsmøte arrangert av kommunen. Det vert normalt ikkje gjeve ekstra godtgjersle for slik møtedeltaking. Det kan likevel avtalast vederlag for møtedeltaking eller dekning av reisekostnader til møter.</w:t>
      </w:r>
    </w:p>
    <w:p w14:paraId="4E7C920B" w14:textId="77777777" w:rsidR="00C97272" w:rsidRPr="00C97272" w:rsidRDefault="00C97272" w:rsidP="006F5D7E">
      <w:pPr>
        <w:pStyle w:val="Overskrift1"/>
        <w:rPr>
          <w:rFonts w:eastAsia="Times New Roman"/>
          <w:lang w:val="nn-NO" w:eastAsia="nb-NO"/>
        </w:rPr>
      </w:pPr>
      <w:bookmarkStart w:id="7" w:name="_Toc226983298"/>
      <w:r w:rsidRPr="00C97272">
        <w:rPr>
          <w:rFonts w:eastAsia="Times New Roman"/>
          <w:lang w:val="nn-NO" w:eastAsia="nb-NO"/>
        </w:rPr>
        <w:t>Utbetaling av vakttilskot</w:t>
      </w:r>
      <w:bookmarkEnd w:id="7"/>
    </w:p>
    <w:p w14:paraId="1BFB9BF8" w14:textId="0F660026" w:rsid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Vakttilskot skal betalast ut i samsvar med dei til ei kvar tid fastsette satsane, basert på vaktrapportskjema frå Landbruksdirektoratet</w:t>
      </w:r>
      <w:r w:rsidR="00505E0A">
        <w:rPr>
          <w:rFonts w:ascii="Arial" w:eastAsia="Times New Roman" w:hAnsi="Arial" w:cs="Times New Roman"/>
          <w:kern w:val="0"/>
          <w:sz w:val="20"/>
          <w:szCs w:val="19"/>
          <w:lang w:val="nn-NO" w:eastAsia="nb-NO"/>
          <w14:ligatures w14:val="none"/>
        </w:rPr>
        <w:t xml:space="preserve">. </w:t>
      </w:r>
      <w:r w:rsidRPr="00C97272">
        <w:rPr>
          <w:rFonts w:ascii="Arial" w:eastAsia="Times New Roman" w:hAnsi="Arial" w:cs="Times New Roman"/>
          <w:kern w:val="0"/>
          <w:sz w:val="20"/>
          <w:szCs w:val="19"/>
          <w:lang w:val="nn-NO" w:eastAsia="nb-NO"/>
          <w14:ligatures w14:val="none"/>
        </w:rPr>
        <w:t xml:space="preserve">Deltakar i veterinærvakta skal sende faktura som EHF med vaktrapportskjema som vedlegg, med mindre noko anna er avtalt. </w:t>
      </w:r>
      <w:r w:rsidR="00EB3721">
        <w:rPr>
          <w:rFonts w:ascii="Arial" w:eastAsia="Times New Roman" w:hAnsi="Arial" w:cs="Times New Roman"/>
          <w:kern w:val="0"/>
          <w:sz w:val="20"/>
          <w:szCs w:val="19"/>
          <w:lang w:val="nn-NO" w:eastAsia="nb-NO"/>
          <w14:ligatures w14:val="none"/>
        </w:rPr>
        <w:t xml:space="preserve">Faktura skal innehalde fakturareferanse 5101, og prosjektkode </w:t>
      </w:r>
      <w:r w:rsidR="00461A69">
        <w:rPr>
          <w:rFonts w:ascii="Arial" w:eastAsia="Times New Roman" w:hAnsi="Arial" w:cs="Times New Roman"/>
          <w:kern w:val="0"/>
          <w:sz w:val="20"/>
          <w:szCs w:val="19"/>
          <w:lang w:val="nn-NO" w:eastAsia="nb-NO"/>
          <w14:ligatures w14:val="none"/>
        </w:rPr>
        <w:t xml:space="preserve">5100. </w:t>
      </w:r>
      <w:r w:rsidRPr="00C97272">
        <w:rPr>
          <w:rFonts w:ascii="Arial" w:eastAsia="Times New Roman" w:hAnsi="Arial" w:cs="Times New Roman"/>
          <w:kern w:val="0"/>
          <w:sz w:val="20"/>
          <w:szCs w:val="19"/>
          <w:lang w:val="nn-NO" w:eastAsia="nb-NO"/>
          <w14:ligatures w14:val="none"/>
        </w:rPr>
        <w:t xml:space="preserve">Det skal ikkje </w:t>
      </w:r>
      <w:proofErr w:type="spellStart"/>
      <w:r w:rsidRPr="00C97272">
        <w:rPr>
          <w:rFonts w:ascii="Arial" w:eastAsia="Times New Roman" w:hAnsi="Arial" w:cs="Times New Roman"/>
          <w:kern w:val="0"/>
          <w:sz w:val="20"/>
          <w:szCs w:val="19"/>
          <w:lang w:val="nn-NO" w:eastAsia="nb-NO"/>
          <w14:ligatures w14:val="none"/>
        </w:rPr>
        <w:t>påløpe</w:t>
      </w:r>
      <w:proofErr w:type="spellEnd"/>
      <w:r w:rsidRPr="00C97272">
        <w:rPr>
          <w:rFonts w:ascii="Arial" w:eastAsia="Times New Roman" w:hAnsi="Arial" w:cs="Times New Roman"/>
          <w:kern w:val="0"/>
          <w:sz w:val="20"/>
          <w:szCs w:val="19"/>
          <w:lang w:val="nn-NO" w:eastAsia="nb-NO"/>
          <w14:ligatures w14:val="none"/>
        </w:rPr>
        <w:t xml:space="preserve"> fakturagebyr eller andre tilleggskostnader knytte til fakturering frå oppdragstakar til oppdragsgjevar.</w:t>
      </w:r>
    </w:p>
    <w:p w14:paraId="1F6E1838" w14:textId="77777777" w:rsidR="00EB3721" w:rsidRPr="00C97272" w:rsidRDefault="00EB3721" w:rsidP="00C97272">
      <w:pPr>
        <w:spacing w:after="0" w:line="300" w:lineRule="atLeast"/>
        <w:rPr>
          <w:rFonts w:ascii="Arial" w:eastAsia="Times New Roman" w:hAnsi="Arial" w:cs="Times New Roman"/>
          <w:kern w:val="0"/>
          <w:sz w:val="20"/>
          <w:szCs w:val="19"/>
          <w:lang w:val="nn-NO" w:eastAsia="nb-NO"/>
          <w14:ligatures w14:val="none"/>
        </w:rPr>
      </w:pPr>
    </w:p>
    <w:p w14:paraId="1E9B491F" w14:textId="14F00D57" w:rsidR="00C97272" w:rsidRPr="00C97272" w:rsidRDefault="00C97272" w:rsidP="006F5D7E">
      <w:pPr>
        <w:pStyle w:val="Overskrift1"/>
        <w:rPr>
          <w:rFonts w:eastAsia="Times New Roman"/>
          <w:lang w:val="nn-NO" w:eastAsia="nb-NO"/>
        </w:rPr>
      </w:pPr>
      <w:bookmarkStart w:id="8" w:name="_Toc226983299"/>
      <w:r w:rsidRPr="00C97272">
        <w:rPr>
          <w:rFonts w:eastAsia="Times New Roman"/>
          <w:lang w:val="nn-NO" w:eastAsia="nb-NO"/>
        </w:rPr>
        <w:lastRenderedPageBreak/>
        <w:t>Kommunen/</w:t>
      </w:r>
      <w:r w:rsidR="006F5D7E">
        <w:rPr>
          <w:rFonts w:eastAsia="Times New Roman"/>
          <w:lang w:val="nn-NO" w:eastAsia="nb-NO"/>
        </w:rPr>
        <w:t xml:space="preserve"> </w:t>
      </w:r>
      <w:r w:rsidRPr="00C97272">
        <w:rPr>
          <w:rFonts w:eastAsia="Times New Roman"/>
          <w:lang w:val="nn-NO" w:eastAsia="nb-NO"/>
        </w:rPr>
        <w:t>vaktdistriktet sine plikter</w:t>
      </w:r>
      <w:bookmarkEnd w:id="8"/>
    </w:p>
    <w:p w14:paraId="4650DD70"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Kommunen/vaktdistriktet pliktar å utbetale vakttilskot seinast 2 veker etter at vaktrapporten er komen inn.</w:t>
      </w:r>
    </w:p>
    <w:p w14:paraId="274BEDDA"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26F087B5"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Kommunen/vaktdistriktet pliktar å syte for at det er sett opp vaktliste minimum 4 veker før eksisterande vaktliste går ut.</w:t>
      </w:r>
    </w:p>
    <w:p w14:paraId="7492F77A"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452D0386"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For å dekkje behovet for veterinærar i vaktordninga og samtidig sørgje for at ordninga er forsvarleg, vil det bli inngått minimum </w:t>
      </w:r>
      <w:r w:rsidRPr="007B30D8">
        <w:rPr>
          <w:rFonts w:ascii="Arial" w:eastAsia="Times New Roman" w:hAnsi="Arial" w:cs="Times New Roman"/>
          <w:kern w:val="0"/>
          <w:sz w:val="20"/>
          <w:szCs w:val="19"/>
          <w:lang w:val="nn-NO" w:eastAsia="nb-NO"/>
          <w14:ligatures w14:val="none"/>
        </w:rPr>
        <w:t xml:space="preserve">3 og maksimum 4 </w:t>
      </w:r>
      <w:r w:rsidRPr="00C97272">
        <w:rPr>
          <w:rFonts w:ascii="Arial" w:eastAsia="Times New Roman" w:hAnsi="Arial" w:cs="Times New Roman"/>
          <w:kern w:val="0"/>
          <w:sz w:val="20"/>
          <w:szCs w:val="19"/>
          <w:lang w:val="nn-NO" w:eastAsia="nb-NO"/>
          <w14:ligatures w14:val="none"/>
        </w:rPr>
        <w:t>avtalar i denne konkurransen. Kvar tenesteytar er berre ansvarleg for sin del.</w:t>
      </w:r>
    </w:p>
    <w:p w14:paraId="6AECFD6D"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6BB7E375" w14:textId="568170E3"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Avvik frå det ovanfor nemnde krev grunngjeving </w:t>
      </w:r>
      <w:r w:rsidRPr="00505E0A">
        <w:rPr>
          <w:rFonts w:ascii="Arial" w:eastAsia="Times New Roman" w:hAnsi="Arial" w:cs="Times New Roman"/>
          <w:kern w:val="0"/>
          <w:sz w:val="20"/>
          <w:szCs w:val="19"/>
          <w:lang w:val="nn-NO" w:eastAsia="nb-NO"/>
          <w14:ligatures w14:val="none"/>
        </w:rPr>
        <w:t xml:space="preserve">frå kommunen. </w:t>
      </w:r>
      <w:r w:rsidRPr="00C97272">
        <w:rPr>
          <w:rFonts w:ascii="Arial" w:eastAsia="Times New Roman" w:hAnsi="Arial" w:cs="Times New Roman"/>
          <w:kern w:val="0"/>
          <w:sz w:val="20"/>
          <w:szCs w:val="19"/>
          <w:lang w:val="nn-NO" w:eastAsia="nb-NO"/>
          <w14:ligatures w14:val="none"/>
        </w:rPr>
        <w:t>Det kan likevel aldri godtakast at det vert inngått færre vaktavtalar enn det som er nødvendig for å sikre ei forsvarleg vaktordning. Dersom ein eller fleire vaktdeltakarar fell frå i avtaleperioden, må kommunen så snart råd er hente inn erstatning for den eller dei som har falle frå.</w:t>
      </w:r>
    </w:p>
    <w:p w14:paraId="089DF3F2"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2EA448E2"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Dersom ein vaktdeltakar er fråverande meir enn ein månad, er det oppdragsgivar sitt ansvar å sørgje for at vaktordninga har det tal vaktdeltakarar som avtalen føreset. Dersom fleire enn ein av vaktdeltakarane er fråverande frå vaktordninga, pliktar oppdragsgivar å rette opp denne kontrakten sitt krav til tal deltakarar i kontrakten. Dette gjeld uavhengig av lengda på fråværet hos vaktdeltakarane.</w:t>
      </w:r>
    </w:p>
    <w:p w14:paraId="6F8CC1E4"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05F74616"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Manglande oppfylling av det ovanfor nemnde medfører kontraktsbrot. Avtalepartane kan då krevje at kontrakten vert oppfylt etter sitt innhald. Ved økonomisk tap som følgje av kontraktsbrot kan avtalepartane krevje erstatning for tilsvarande det økonomiske tapet. Dersom kontrakten grovt eller regelmessig vert broten på sentrale punkt, kan avtalen hevast. Dette vil seie at partane skal fristillast frå avtalen som om den ikkje var inngått.</w:t>
      </w:r>
    </w:p>
    <w:p w14:paraId="7A487003"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47FE21DE" w14:textId="0C7DA78E"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Kommunen/vaktdistriktet pliktar årleg å hente inn opplysningar om annan offentleg stønad som er motteke, jf. pkt. </w:t>
      </w:r>
      <w:r w:rsidRPr="00E10787">
        <w:rPr>
          <w:rFonts w:ascii="Arial" w:eastAsia="Times New Roman" w:hAnsi="Arial" w:cs="Times New Roman"/>
          <w:kern w:val="0"/>
          <w:sz w:val="20"/>
          <w:szCs w:val="19"/>
          <w:lang w:val="nn-NO" w:eastAsia="nb-NO"/>
          <w14:ligatures w14:val="none"/>
        </w:rPr>
        <w:t xml:space="preserve">6 i </w:t>
      </w:r>
      <w:r w:rsidR="00E10787" w:rsidRPr="00E10787">
        <w:rPr>
          <w:rFonts w:ascii="Arial" w:eastAsia="Times New Roman" w:hAnsi="Arial" w:cs="Times New Roman"/>
          <w:kern w:val="0"/>
          <w:sz w:val="20"/>
          <w:szCs w:val="19"/>
          <w:lang w:val="nn-NO" w:eastAsia="nb-NO"/>
          <w14:ligatures w14:val="none"/>
        </w:rPr>
        <w:t xml:space="preserve">Bilag 1 </w:t>
      </w:r>
      <w:r w:rsidRPr="00E10787">
        <w:rPr>
          <w:rFonts w:ascii="Arial" w:eastAsia="Times New Roman" w:hAnsi="Arial" w:cs="Times New Roman"/>
          <w:kern w:val="0"/>
          <w:sz w:val="20"/>
          <w:szCs w:val="19"/>
          <w:lang w:val="nn-NO" w:eastAsia="nb-NO"/>
          <w14:ligatures w14:val="none"/>
        </w:rPr>
        <w:t>kravspesifikasjon</w:t>
      </w:r>
      <w:r w:rsidR="00E10787" w:rsidRPr="00E10787">
        <w:rPr>
          <w:rFonts w:ascii="Arial" w:eastAsia="Times New Roman" w:hAnsi="Arial" w:cs="Times New Roman"/>
          <w:kern w:val="0"/>
          <w:sz w:val="20"/>
          <w:szCs w:val="19"/>
          <w:lang w:val="nn-NO" w:eastAsia="nb-NO"/>
          <w14:ligatures w14:val="none"/>
        </w:rPr>
        <w:t>.</w:t>
      </w:r>
    </w:p>
    <w:p w14:paraId="7B66285F" w14:textId="77777777" w:rsidR="00C97272" w:rsidRPr="00C97272" w:rsidRDefault="00C97272" w:rsidP="006F5D7E">
      <w:pPr>
        <w:pStyle w:val="Overskrift1"/>
        <w:rPr>
          <w:rFonts w:eastAsia="Times New Roman"/>
          <w:lang w:val="nn-NO" w:eastAsia="nb-NO"/>
        </w:rPr>
      </w:pPr>
      <w:bookmarkStart w:id="9" w:name="_Toc226983300"/>
      <w:r w:rsidRPr="00C97272">
        <w:rPr>
          <w:rFonts w:eastAsia="Times New Roman"/>
          <w:lang w:val="nn-NO" w:eastAsia="nb-NO"/>
        </w:rPr>
        <w:t>Bruk av vikararar som ikkje er omfatta av vaktordninga</w:t>
      </w:r>
      <w:bookmarkEnd w:id="9"/>
    </w:p>
    <w:p w14:paraId="1927C5D7"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Ein veterinær kan søkje om permisjon frå vaktordninga i inntil eitt år. I denne perioden kan kommunen setje inn vikar som ikkje er omfatta av ordninga. Vikaren skal tilfredsstille kvalifikasjonskrava i denne ordninga. Dersom deltakarane i vaktordninga ønskjer bruk av eksterne vikarar, må dette avtalast med kommunen.</w:t>
      </w:r>
    </w:p>
    <w:p w14:paraId="25DD905D" w14:textId="77777777" w:rsidR="00C97272" w:rsidRPr="00C97272" w:rsidRDefault="00C97272" w:rsidP="006F5D7E">
      <w:pPr>
        <w:pStyle w:val="Overskrift1"/>
        <w:rPr>
          <w:rFonts w:eastAsia="Times New Roman"/>
          <w:lang w:val="nn-NO" w:eastAsia="nb-NO"/>
        </w:rPr>
      </w:pPr>
      <w:bookmarkStart w:id="10" w:name="_Toc226983301"/>
      <w:r w:rsidRPr="00C97272">
        <w:rPr>
          <w:rFonts w:eastAsia="Times New Roman"/>
          <w:lang w:val="nn-NO" w:eastAsia="nb-NO"/>
        </w:rPr>
        <w:t>Oppseiing av avtalen</w:t>
      </w:r>
      <w:bookmarkEnd w:id="10"/>
    </w:p>
    <w:p w14:paraId="3FF80FA9" w14:textId="2A08B3E1"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Avtalen kan seiast opp av båe partar med ein frist på </w:t>
      </w:r>
      <w:r w:rsidR="00505E0A">
        <w:rPr>
          <w:rFonts w:ascii="Arial" w:eastAsia="Times New Roman" w:hAnsi="Arial" w:cs="Times New Roman"/>
          <w:kern w:val="0"/>
          <w:sz w:val="20"/>
          <w:szCs w:val="19"/>
          <w:lang w:val="nn-NO" w:eastAsia="nb-NO"/>
          <w14:ligatures w14:val="none"/>
        </w:rPr>
        <w:t>6</w:t>
      </w:r>
      <w:r w:rsidRPr="00C97272">
        <w:rPr>
          <w:rFonts w:ascii="Arial" w:eastAsia="Times New Roman" w:hAnsi="Arial" w:cs="Times New Roman"/>
          <w:kern w:val="0"/>
          <w:sz w:val="20"/>
          <w:szCs w:val="19"/>
          <w:lang w:val="nn-NO" w:eastAsia="nb-NO"/>
          <w14:ligatures w14:val="none"/>
        </w:rPr>
        <w:t xml:space="preserve"> månader.</w:t>
      </w:r>
    </w:p>
    <w:p w14:paraId="2A7D9200"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2E56C80B" w14:textId="152E49DB" w:rsidR="00C97272" w:rsidRPr="00E10787"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Kommunen/vaktdistriktet kan seie opp avtalen med omgåande verknad dersom utbetaling av vakttilskot overstig det til </w:t>
      </w:r>
      <w:r w:rsidRPr="00E10787">
        <w:rPr>
          <w:rFonts w:ascii="Arial" w:eastAsia="Times New Roman" w:hAnsi="Arial" w:cs="Times New Roman"/>
          <w:kern w:val="0"/>
          <w:sz w:val="20"/>
          <w:szCs w:val="19"/>
          <w:lang w:val="nn-NO" w:eastAsia="nb-NO"/>
          <w14:ligatures w14:val="none"/>
        </w:rPr>
        <w:t xml:space="preserve">ei kvar tid gjeldande tak for lovleg statsstøtte, jf. pkt. 6. i </w:t>
      </w:r>
      <w:r w:rsidR="00505E0A" w:rsidRPr="00E10787">
        <w:rPr>
          <w:rFonts w:ascii="Arial" w:eastAsia="Times New Roman" w:hAnsi="Arial" w:cs="Times New Roman"/>
          <w:kern w:val="0"/>
          <w:sz w:val="20"/>
          <w:szCs w:val="19"/>
          <w:lang w:val="nn-NO" w:eastAsia="nb-NO"/>
          <w14:ligatures w14:val="none"/>
        </w:rPr>
        <w:t xml:space="preserve">bilag 1 </w:t>
      </w:r>
      <w:r w:rsidR="00E10787" w:rsidRPr="00E10787">
        <w:rPr>
          <w:rFonts w:ascii="Arial" w:eastAsia="Times New Roman" w:hAnsi="Arial" w:cs="Times New Roman"/>
          <w:kern w:val="0"/>
          <w:sz w:val="20"/>
          <w:szCs w:val="19"/>
          <w:lang w:val="nn-NO" w:eastAsia="nb-NO"/>
          <w14:ligatures w14:val="none"/>
        </w:rPr>
        <w:t>K</w:t>
      </w:r>
      <w:r w:rsidRPr="00E10787">
        <w:rPr>
          <w:rFonts w:ascii="Arial" w:eastAsia="Times New Roman" w:hAnsi="Arial" w:cs="Times New Roman"/>
          <w:kern w:val="0"/>
          <w:sz w:val="20"/>
          <w:szCs w:val="19"/>
          <w:lang w:val="nn-NO" w:eastAsia="nb-NO"/>
          <w14:ligatures w14:val="none"/>
        </w:rPr>
        <w:t>ravspesifikasjon</w:t>
      </w:r>
      <w:r w:rsidR="00E10787" w:rsidRPr="00E10787">
        <w:rPr>
          <w:rFonts w:ascii="Arial" w:eastAsia="Times New Roman" w:hAnsi="Arial" w:cs="Times New Roman"/>
          <w:kern w:val="0"/>
          <w:sz w:val="20"/>
          <w:szCs w:val="19"/>
          <w:lang w:val="nn-NO" w:eastAsia="nb-NO"/>
          <w14:ligatures w14:val="none"/>
        </w:rPr>
        <w:t>.</w:t>
      </w:r>
    </w:p>
    <w:p w14:paraId="524510C2"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3EA0B63F"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lastRenderedPageBreak/>
        <w:t>Dersom kommunen/vaktdistriktet avdekkjer at det er fare for utbetaling av vakttilskot som vil innebere ulovleg statsstøtte, skal støttemottakar varslast utan ugrunna opphald.</w:t>
      </w:r>
    </w:p>
    <w:p w14:paraId="367C6B93" w14:textId="77777777" w:rsidR="00C97272" w:rsidRPr="00C97272" w:rsidRDefault="00C97272" w:rsidP="006F5D7E">
      <w:pPr>
        <w:pStyle w:val="Overskrift1"/>
        <w:rPr>
          <w:rFonts w:eastAsia="Times New Roman"/>
          <w:lang w:val="nn-NO" w:eastAsia="nb-NO"/>
        </w:rPr>
      </w:pPr>
      <w:bookmarkStart w:id="11" w:name="_Toc226983302"/>
      <w:r w:rsidRPr="00C97272">
        <w:rPr>
          <w:rFonts w:eastAsia="Times New Roman"/>
          <w:lang w:val="nn-NO" w:eastAsia="nb-NO"/>
        </w:rPr>
        <w:t>Heving av avtalen på grunn av misleghald</w:t>
      </w:r>
      <w:bookmarkEnd w:id="11"/>
      <w:r w:rsidRPr="00C97272">
        <w:rPr>
          <w:rFonts w:eastAsia="Times New Roman"/>
          <w:lang w:val="nn-NO" w:eastAsia="nb-NO"/>
        </w:rPr>
        <w:t xml:space="preserve"> </w:t>
      </w:r>
    </w:p>
    <w:p w14:paraId="5E37B454"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Ein part kan heve avtalen dersom den andre parten vanrøktar kontraktforpliktingane sine i vesentleg grad. Dette vil seie at avtalen blir sagt opp med omgåande verknad, og partane skal så langt som mogleg stillast som om avtalen aldri var inngått. </w:t>
      </w:r>
    </w:p>
    <w:p w14:paraId="1A0DD0C3"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1F0E7EF1"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Kommunen/vaktdistriktet kan likens heve avtalen dersom veterinæren går konkurs eller han/ho er utvitydig insolvent. </w:t>
      </w:r>
    </w:p>
    <w:p w14:paraId="0A289C93" w14:textId="77777777" w:rsidR="00C97272" w:rsidRPr="00C97272" w:rsidRDefault="00C97272" w:rsidP="006F5D7E">
      <w:pPr>
        <w:pStyle w:val="Overskrift1"/>
        <w:rPr>
          <w:rFonts w:eastAsia="Times New Roman"/>
          <w:lang w:val="nn-NO" w:eastAsia="nb-NO"/>
        </w:rPr>
      </w:pPr>
      <w:bookmarkStart w:id="12" w:name="_Toc226983303"/>
      <w:r w:rsidRPr="00C97272">
        <w:rPr>
          <w:rFonts w:eastAsia="Times New Roman"/>
          <w:lang w:val="nn-NO" w:eastAsia="nb-NO"/>
        </w:rPr>
        <w:t>Tvistar og verneting</w:t>
      </w:r>
      <w:bookmarkEnd w:id="12"/>
      <w:r w:rsidRPr="00C97272">
        <w:rPr>
          <w:rFonts w:eastAsia="Times New Roman"/>
          <w:lang w:val="nn-NO" w:eastAsia="nb-NO"/>
        </w:rPr>
        <w:t xml:space="preserve">  </w:t>
      </w:r>
    </w:p>
    <w:p w14:paraId="530B6FA5"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 xml:space="preserve">Tvistar mellom partane om kontraktforholdet bør søkjast løyst utan søksmål. </w:t>
      </w:r>
    </w:p>
    <w:p w14:paraId="78C6E847"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01C9D5BF"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r w:rsidRPr="00C97272">
        <w:rPr>
          <w:rFonts w:ascii="Arial" w:eastAsia="Times New Roman" w:hAnsi="Arial" w:cs="Times New Roman"/>
          <w:kern w:val="0"/>
          <w:sz w:val="20"/>
          <w:szCs w:val="19"/>
          <w:lang w:val="nn-NO" w:eastAsia="nb-NO"/>
          <w14:ligatures w14:val="none"/>
        </w:rPr>
        <w:t>Dersom partane ikkje kjem til semje skal tvisten løysast ved dei ordinære domstolane. Vertskommunen sitt verneting skal vere verneting for alle søksmål som spring ut av denne kontrakten.</w:t>
      </w:r>
    </w:p>
    <w:p w14:paraId="3719ADDE" w14:textId="77777777" w:rsidR="00C97272" w:rsidRPr="00C97272" w:rsidRDefault="00C97272" w:rsidP="00C97272">
      <w:pPr>
        <w:spacing w:after="0" w:line="300" w:lineRule="atLeast"/>
        <w:rPr>
          <w:rFonts w:ascii="Arial" w:eastAsia="Times New Roman" w:hAnsi="Arial" w:cs="Times New Roman"/>
          <w:kern w:val="0"/>
          <w:sz w:val="20"/>
          <w:szCs w:val="19"/>
          <w:lang w:val="nn-NO" w:eastAsia="nb-NO"/>
          <w14:ligatures w14:val="none"/>
        </w:rPr>
      </w:pPr>
    </w:p>
    <w:p w14:paraId="1FE7E434" w14:textId="05D138DA" w:rsidR="00C97272" w:rsidRPr="00C97272" w:rsidRDefault="00C97272" w:rsidP="00C97272">
      <w:pPr>
        <w:spacing w:after="0" w:line="240" w:lineRule="auto"/>
        <w:rPr>
          <w:rFonts w:ascii="Arial" w:eastAsia="Times New Roman" w:hAnsi="Arial" w:cs="Arial"/>
          <w:kern w:val="32"/>
          <w:sz w:val="24"/>
          <w:szCs w:val="24"/>
          <w:lang w:val="nn-NO" w:eastAsia="nb-NO"/>
          <w14:ligatures w14:val="none"/>
        </w:rPr>
      </w:pPr>
    </w:p>
    <w:sectPr w:rsidR="00C97272" w:rsidRPr="00C972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4264B4"/>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7E140D97"/>
    <w:multiLevelType w:val="hybridMultilevel"/>
    <w:tmpl w:val="31AA96A8"/>
    <w:lvl w:ilvl="0" w:tplc="04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num w:numId="1" w16cid:durableId="1581450489">
    <w:abstractNumId w:val="1"/>
  </w:num>
  <w:num w:numId="2" w16cid:durableId="1848473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8D"/>
    <w:rsid w:val="00035DAF"/>
    <w:rsid w:val="00137984"/>
    <w:rsid w:val="0014605E"/>
    <w:rsid w:val="001540BA"/>
    <w:rsid w:val="0016610E"/>
    <w:rsid w:val="001A7E87"/>
    <w:rsid w:val="002566B6"/>
    <w:rsid w:val="00387E03"/>
    <w:rsid w:val="00391521"/>
    <w:rsid w:val="00437DA9"/>
    <w:rsid w:val="004601D5"/>
    <w:rsid w:val="00461A69"/>
    <w:rsid w:val="004D093B"/>
    <w:rsid w:val="00505E0A"/>
    <w:rsid w:val="0052586D"/>
    <w:rsid w:val="005331CE"/>
    <w:rsid w:val="005B13A7"/>
    <w:rsid w:val="006F5D7E"/>
    <w:rsid w:val="0078235E"/>
    <w:rsid w:val="007B30D8"/>
    <w:rsid w:val="007C37C4"/>
    <w:rsid w:val="0080114F"/>
    <w:rsid w:val="0083488B"/>
    <w:rsid w:val="00874F39"/>
    <w:rsid w:val="008B4358"/>
    <w:rsid w:val="008F3B4A"/>
    <w:rsid w:val="009C2CE3"/>
    <w:rsid w:val="00A4183C"/>
    <w:rsid w:val="00A865E5"/>
    <w:rsid w:val="00BA3F22"/>
    <w:rsid w:val="00BA7E1D"/>
    <w:rsid w:val="00C97272"/>
    <w:rsid w:val="00D25BC0"/>
    <w:rsid w:val="00E10787"/>
    <w:rsid w:val="00E83E91"/>
    <w:rsid w:val="00E9199B"/>
    <w:rsid w:val="00E958D1"/>
    <w:rsid w:val="00EB3721"/>
    <w:rsid w:val="00EC3B8D"/>
    <w:rsid w:val="00F414CD"/>
    <w:rsid w:val="00FB267B"/>
    <w:rsid w:val="00FE60F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26E9D"/>
  <w15:chartTrackingRefBased/>
  <w15:docId w15:val="{D4E86175-8DCB-4EC4-85D6-CFE5F26F1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6F5D7E"/>
    <w:pPr>
      <w:keepNext/>
      <w:keepLines/>
      <w:numPr>
        <w:numId w:val="2"/>
      </w:numPr>
      <w:spacing w:before="360" w:after="80"/>
      <w:outlineLvl w:val="0"/>
    </w:pPr>
    <w:rPr>
      <w:rFonts w:asciiTheme="majorHAnsi" w:eastAsiaTheme="majorEastAsia" w:hAnsiTheme="majorHAnsi" w:cstheme="majorBidi"/>
      <w:b/>
      <w:sz w:val="28"/>
      <w:szCs w:val="40"/>
    </w:rPr>
  </w:style>
  <w:style w:type="paragraph" w:styleId="Overskrift2">
    <w:name w:val="heading 2"/>
    <w:basedOn w:val="Normal"/>
    <w:next w:val="Normal"/>
    <w:link w:val="Overskrift2Tegn"/>
    <w:unhideWhenUsed/>
    <w:qFormat/>
    <w:rsid w:val="00EC3B8D"/>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EC3B8D"/>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EC3B8D"/>
    <w:pPr>
      <w:keepNext/>
      <w:keepLines/>
      <w:numPr>
        <w:ilvl w:val="3"/>
        <w:numId w:val="2"/>
      </w:numPr>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EC3B8D"/>
    <w:pPr>
      <w:keepNext/>
      <w:keepLines/>
      <w:numPr>
        <w:ilvl w:val="4"/>
        <w:numId w:val="2"/>
      </w:numPr>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EC3B8D"/>
    <w:pPr>
      <w:keepNext/>
      <w:keepLines/>
      <w:numPr>
        <w:ilvl w:val="5"/>
        <w:numId w:val="2"/>
      </w:numPr>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EC3B8D"/>
    <w:pPr>
      <w:keepNext/>
      <w:keepLines/>
      <w:numPr>
        <w:ilvl w:val="6"/>
        <w:numId w:val="2"/>
      </w:numPr>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EC3B8D"/>
    <w:pPr>
      <w:keepNext/>
      <w:keepLines/>
      <w:numPr>
        <w:ilvl w:val="7"/>
        <w:numId w:val="2"/>
      </w:numPr>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EC3B8D"/>
    <w:pPr>
      <w:keepNext/>
      <w:keepLines/>
      <w:numPr>
        <w:ilvl w:val="8"/>
        <w:numId w:val="2"/>
      </w:numPr>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6F5D7E"/>
    <w:rPr>
      <w:rFonts w:asciiTheme="majorHAnsi" w:eastAsiaTheme="majorEastAsia" w:hAnsiTheme="majorHAnsi" w:cstheme="majorBidi"/>
      <w:b/>
      <w:sz w:val="28"/>
      <w:szCs w:val="40"/>
    </w:rPr>
  </w:style>
  <w:style w:type="character" w:customStyle="1" w:styleId="Overskrift2Tegn">
    <w:name w:val="Overskrift 2 Tegn"/>
    <w:basedOn w:val="Standardskriftforavsnitt"/>
    <w:link w:val="Overskrift2"/>
    <w:uiPriority w:val="9"/>
    <w:semiHidden/>
    <w:rsid w:val="00EC3B8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EC3B8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EC3B8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EC3B8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EC3B8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C3B8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C3B8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C3B8D"/>
    <w:rPr>
      <w:rFonts w:eastAsiaTheme="majorEastAsia" w:cstheme="majorBidi"/>
      <w:color w:val="272727" w:themeColor="text1" w:themeTint="D8"/>
    </w:rPr>
  </w:style>
  <w:style w:type="paragraph" w:styleId="Tittel">
    <w:name w:val="Title"/>
    <w:basedOn w:val="Normal"/>
    <w:next w:val="Normal"/>
    <w:link w:val="TittelTegn"/>
    <w:uiPriority w:val="10"/>
    <w:qFormat/>
    <w:rsid w:val="00E10787"/>
    <w:pPr>
      <w:spacing w:after="80" w:line="240" w:lineRule="auto"/>
      <w:contextualSpacing/>
    </w:pPr>
    <w:rPr>
      <w:rFonts w:asciiTheme="majorHAnsi" w:eastAsiaTheme="majorEastAsia" w:hAnsiTheme="majorHAnsi" w:cstheme="majorBidi"/>
      <w:spacing w:val="-10"/>
      <w:kern w:val="28"/>
      <w:sz w:val="40"/>
      <w:szCs w:val="56"/>
    </w:rPr>
  </w:style>
  <w:style w:type="character" w:customStyle="1" w:styleId="TittelTegn">
    <w:name w:val="Tittel Tegn"/>
    <w:basedOn w:val="Standardskriftforavsnitt"/>
    <w:link w:val="Tittel"/>
    <w:uiPriority w:val="10"/>
    <w:rsid w:val="00E10787"/>
    <w:rPr>
      <w:rFonts w:asciiTheme="majorHAnsi" w:eastAsiaTheme="majorEastAsia" w:hAnsiTheme="majorHAnsi" w:cstheme="majorBidi"/>
      <w:spacing w:val="-10"/>
      <w:kern w:val="28"/>
      <w:sz w:val="40"/>
      <w:szCs w:val="56"/>
    </w:rPr>
  </w:style>
  <w:style w:type="paragraph" w:styleId="Undertittel">
    <w:name w:val="Subtitle"/>
    <w:basedOn w:val="Normal"/>
    <w:next w:val="Normal"/>
    <w:link w:val="UndertittelTegn"/>
    <w:uiPriority w:val="11"/>
    <w:qFormat/>
    <w:rsid w:val="00EC3B8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C3B8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C3B8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EC3B8D"/>
    <w:rPr>
      <w:i/>
      <w:iCs/>
      <w:color w:val="404040" w:themeColor="text1" w:themeTint="BF"/>
    </w:rPr>
  </w:style>
  <w:style w:type="paragraph" w:styleId="Listeavsnitt">
    <w:name w:val="List Paragraph"/>
    <w:basedOn w:val="Normal"/>
    <w:uiPriority w:val="34"/>
    <w:qFormat/>
    <w:rsid w:val="00EC3B8D"/>
    <w:pPr>
      <w:ind w:left="720"/>
      <w:contextualSpacing/>
    </w:pPr>
  </w:style>
  <w:style w:type="character" w:styleId="Sterkutheving">
    <w:name w:val="Intense Emphasis"/>
    <w:basedOn w:val="Standardskriftforavsnitt"/>
    <w:uiPriority w:val="21"/>
    <w:qFormat/>
    <w:rsid w:val="00EC3B8D"/>
    <w:rPr>
      <w:i/>
      <w:iCs/>
      <w:color w:val="0F4761" w:themeColor="accent1" w:themeShade="BF"/>
    </w:rPr>
  </w:style>
  <w:style w:type="paragraph" w:styleId="Sterktsitat">
    <w:name w:val="Intense Quote"/>
    <w:basedOn w:val="Normal"/>
    <w:next w:val="Normal"/>
    <w:link w:val="SterktsitatTegn"/>
    <w:uiPriority w:val="30"/>
    <w:qFormat/>
    <w:rsid w:val="00EC3B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EC3B8D"/>
    <w:rPr>
      <w:i/>
      <w:iCs/>
      <w:color w:val="0F4761" w:themeColor="accent1" w:themeShade="BF"/>
    </w:rPr>
  </w:style>
  <w:style w:type="character" w:styleId="Sterkreferanse">
    <w:name w:val="Intense Reference"/>
    <w:basedOn w:val="Standardskriftforavsnitt"/>
    <w:uiPriority w:val="32"/>
    <w:qFormat/>
    <w:rsid w:val="00EC3B8D"/>
    <w:rPr>
      <w:b/>
      <w:bCs/>
      <w:smallCaps/>
      <w:color w:val="0F4761" w:themeColor="accent1" w:themeShade="BF"/>
      <w:spacing w:val="5"/>
    </w:rPr>
  </w:style>
  <w:style w:type="character" w:styleId="Hyperkobling">
    <w:name w:val="Hyperlink"/>
    <w:basedOn w:val="Standardskriftforavsnitt"/>
    <w:uiPriority w:val="99"/>
    <w:unhideWhenUsed/>
    <w:rsid w:val="008B4358"/>
    <w:rPr>
      <w:color w:val="467886" w:themeColor="hyperlink"/>
      <w:u w:val="single"/>
    </w:rPr>
  </w:style>
  <w:style w:type="character" w:styleId="Ulstomtale">
    <w:name w:val="Unresolved Mention"/>
    <w:basedOn w:val="Standardskriftforavsnitt"/>
    <w:uiPriority w:val="99"/>
    <w:semiHidden/>
    <w:unhideWhenUsed/>
    <w:rsid w:val="008B4358"/>
    <w:rPr>
      <w:color w:val="605E5C"/>
      <w:shd w:val="clear" w:color="auto" w:fill="E1DFDD"/>
    </w:rPr>
  </w:style>
  <w:style w:type="character" w:styleId="Merknadsreferanse">
    <w:name w:val="annotation reference"/>
    <w:basedOn w:val="Standardskriftforavsnitt"/>
    <w:uiPriority w:val="99"/>
    <w:semiHidden/>
    <w:unhideWhenUsed/>
    <w:rsid w:val="00FB267B"/>
    <w:rPr>
      <w:sz w:val="16"/>
      <w:szCs w:val="16"/>
    </w:rPr>
  </w:style>
  <w:style w:type="paragraph" w:styleId="Merknadstekst">
    <w:name w:val="annotation text"/>
    <w:basedOn w:val="Normal"/>
    <w:link w:val="MerknadstekstTegn"/>
    <w:uiPriority w:val="99"/>
    <w:unhideWhenUsed/>
    <w:rsid w:val="00FB267B"/>
    <w:pPr>
      <w:spacing w:line="240" w:lineRule="auto"/>
    </w:pPr>
    <w:rPr>
      <w:sz w:val="20"/>
      <w:szCs w:val="20"/>
    </w:rPr>
  </w:style>
  <w:style w:type="character" w:customStyle="1" w:styleId="MerknadstekstTegn">
    <w:name w:val="Merknadstekst Tegn"/>
    <w:basedOn w:val="Standardskriftforavsnitt"/>
    <w:link w:val="Merknadstekst"/>
    <w:uiPriority w:val="99"/>
    <w:rsid w:val="00FB267B"/>
    <w:rPr>
      <w:sz w:val="20"/>
      <w:szCs w:val="20"/>
    </w:rPr>
  </w:style>
  <w:style w:type="paragraph" w:styleId="Kommentaremne">
    <w:name w:val="annotation subject"/>
    <w:basedOn w:val="Merknadstekst"/>
    <w:next w:val="Merknadstekst"/>
    <w:link w:val="KommentaremneTegn"/>
    <w:uiPriority w:val="99"/>
    <w:semiHidden/>
    <w:unhideWhenUsed/>
    <w:rsid w:val="00FB267B"/>
    <w:rPr>
      <w:b/>
      <w:bCs/>
    </w:rPr>
  </w:style>
  <w:style w:type="character" w:customStyle="1" w:styleId="KommentaremneTegn">
    <w:name w:val="Kommentaremne Tegn"/>
    <w:basedOn w:val="MerknadstekstTegn"/>
    <w:link w:val="Kommentaremne"/>
    <w:uiPriority w:val="99"/>
    <w:semiHidden/>
    <w:rsid w:val="00FB267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5</Pages>
  <Words>1137</Words>
  <Characters>6029</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Gry Loftesnes</dc:creator>
  <cp:keywords/>
  <dc:description/>
  <cp:lastModifiedBy>Gry Loftesnes</cp:lastModifiedBy>
  <cp:revision>25</cp:revision>
  <dcterms:created xsi:type="dcterms:W3CDTF">2026-04-14T08:40:00Z</dcterms:created>
  <dcterms:modified xsi:type="dcterms:W3CDTF">2026-06-08T13:23:00Z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646c9a-b481-4837-bcc6-911048a5d0ed_Enabled">
    <vt:lpwstr>true</vt:lpwstr>
  </property>
  <property fmtid="{D5CDD505-2E9C-101B-9397-08002B2CF9AE}" pid="3" name="MSIP_Label_e7646c9a-b481-4837-bcc6-911048a5d0ed_SetDate">
    <vt:lpwstr>2026-06-05T08:49:08Z</vt:lpwstr>
  </property>
  <property fmtid="{D5CDD505-2E9C-101B-9397-08002B2CF9AE}" pid="4" name="MSIP_Label_e7646c9a-b481-4837-bcc6-911048a5d0ed_Method">
    <vt:lpwstr>Privileged</vt:lpwstr>
  </property>
  <property fmtid="{D5CDD505-2E9C-101B-9397-08002B2CF9AE}" pid="5" name="MSIP_Label_e7646c9a-b481-4837-bcc6-911048a5d0ed_Name">
    <vt:lpwstr>Open</vt:lpwstr>
  </property>
  <property fmtid="{D5CDD505-2E9C-101B-9397-08002B2CF9AE}" pid="6" name="MSIP_Label_e7646c9a-b481-4837-bcc6-911048a5d0ed_SiteId">
    <vt:lpwstr>41e07e73-30fc-434c-adf2-3ef1c273ecca</vt:lpwstr>
  </property>
  <property fmtid="{D5CDD505-2E9C-101B-9397-08002B2CF9AE}" pid="7" name="MSIP_Label_e7646c9a-b481-4837-bcc6-911048a5d0ed_ActionId">
    <vt:lpwstr>1b916ecf-1243-40b0-9cc6-945de0704886</vt:lpwstr>
  </property>
  <property fmtid="{D5CDD505-2E9C-101B-9397-08002B2CF9AE}" pid="8" name="MSIP_Label_e7646c9a-b481-4837-bcc6-911048a5d0ed_ContentBits">
    <vt:lpwstr>0</vt:lpwstr>
  </property>
  <property fmtid="{D5CDD505-2E9C-101B-9397-08002B2CF9AE}" pid="9" name="MSIP_Label_e7646c9a-b481-4837-bcc6-911048a5d0ed_Tag">
    <vt:lpwstr>10, 0, 1, 1</vt:lpwstr>
  </property>
</Properties>
</file>